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6533" w:rsidRDefault="00A26847" w:rsidP="00206533">
      <w:pPr>
        <w:rPr>
          <w:rFonts w:ascii="Arial" w:hAnsi="Arial" w:cs="Arial"/>
          <w:sz w:val="36"/>
          <w:szCs w:val="36"/>
        </w:rPr>
      </w:pPr>
      <w:bookmarkStart w:id="0" w:name="_GoBack"/>
      <w:bookmarkEnd w:id="0"/>
      <w:r>
        <w:rPr>
          <w:noProof/>
        </w:rPr>
        <w:drawing>
          <wp:inline distT="0" distB="0" distL="0" distR="0" wp14:anchorId="1E0A8900" wp14:editId="15368F1B">
            <wp:extent cx="933450" cy="762000"/>
            <wp:effectExtent l="0" t="0" r="0" b="0"/>
            <wp:docPr id="2" name="image2.png" descr="vgdf logga 2"/>
            <wp:cNvGraphicFramePr/>
            <a:graphic xmlns:a="http://schemas.openxmlformats.org/drawingml/2006/main">
              <a:graphicData uri="http://schemas.openxmlformats.org/drawingml/2006/picture">
                <pic:pic xmlns:pic="http://schemas.openxmlformats.org/drawingml/2006/picture">
                  <pic:nvPicPr>
                    <pic:cNvPr id="1" name="image2.png" descr="vgdf logga 2"/>
                    <pic:cNvPicPr/>
                  </pic:nvPicPr>
                  <pic:blipFill>
                    <a:blip r:embed="rId7"/>
                    <a:srcRect/>
                    <a:stretch>
                      <a:fillRect/>
                    </a:stretch>
                  </pic:blipFill>
                  <pic:spPr>
                    <a:xfrm>
                      <a:off x="0" y="0"/>
                      <a:ext cx="933450" cy="762000"/>
                    </a:xfrm>
                    <a:prstGeom prst="rect">
                      <a:avLst/>
                    </a:prstGeom>
                    <a:ln/>
                  </pic:spPr>
                </pic:pic>
              </a:graphicData>
            </a:graphic>
          </wp:inline>
        </w:drawing>
      </w:r>
      <w:r>
        <w:rPr>
          <w:rFonts w:ascii="Arial" w:hAnsi="Arial" w:cs="Arial"/>
          <w:sz w:val="36"/>
          <w:szCs w:val="36"/>
        </w:rPr>
        <w:tab/>
      </w:r>
      <w:proofErr w:type="spellStart"/>
      <w:r w:rsidR="00206533" w:rsidRPr="00A039E0">
        <w:rPr>
          <w:rFonts w:ascii="Arial" w:hAnsi="Arial" w:cs="Arial"/>
          <w:sz w:val="36"/>
          <w:szCs w:val="36"/>
        </w:rPr>
        <w:t>VGDF:s</w:t>
      </w:r>
      <w:proofErr w:type="spellEnd"/>
      <w:r w:rsidR="00206533" w:rsidRPr="00A039E0">
        <w:rPr>
          <w:rFonts w:ascii="Arial" w:hAnsi="Arial" w:cs="Arial"/>
          <w:sz w:val="36"/>
          <w:szCs w:val="36"/>
        </w:rPr>
        <w:t xml:space="preserve"> Regelkort 2018</w:t>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p>
    <w:p w:rsidR="00206533" w:rsidRPr="005944C6" w:rsidRDefault="00206533" w:rsidP="00206533">
      <w:pPr>
        <w:rPr>
          <w:rFonts w:ascii="Arial" w:hAnsi="Arial" w:cs="Arial"/>
        </w:rPr>
      </w:pPr>
    </w:p>
    <w:p w:rsidR="00206533" w:rsidRPr="00A039E0" w:rsidRDefault="00206533" w:rsidP="00206533">
      <w:pPr>
        <w:rPr>
          <w:rFonts w:ascii="Arial" w:hAnsi="Arial" w:cs="Arial"/>
          <w:sz w:val="20"/>
          <w:szCs w:val="20"/>
        </w:rPr>
      </w:pPr>
      <w:r w:rsidRPr="00A77A5C">
        <w:rPr>
          <w:rFonts w:ascii="Arial" w:hAnsi="Arial" w:cs="Arial"/>
        </w:rPr>
        <w:t>Följande lokala regler och tävlingsbestämmelser har formulerats efter samråd med och godkännande av Värmlands Golfdistriktsförbund (VGDF:s) Vid en tvist om innebörden ska tolkning ske enligt Rules of Golf 2016. För den fullständiga texten till följande lokala regler och tävlingsbestämmelser hänvisas till bilaga 1 av den svenska översättningen av Rules of Golf.</w:t>
      </w:r>
    </w:p>
    <w:p w:rsidR="00206533" w:rsidRPr="005944C6" w:rsidRDefault="00206533" w:rsidP="00A039E0">
      <w:pPr>
        <w:rPr>
          <w:rFonts w:ascii="Arial" w:hAnsi="Arial" w:cs="Arial"/>
          <w:b/>
        </w:rPr>
      </w:pPr>
    </w:p>
    <w:p w:rsidR="006F7891" w:rsidRPr="00A77A5C" w:rsidRDefault="00597AB0" w:rsidP="00A039E0">
      <w:pPr>
        <w:rPr>
          <w:rFonts w:ascii="Arial" w:hAnsi="Arial" w:cs="Arial"/>
          <w:b/>
          <w:sz w:val="28"/>
          <w:szCs w:val="28"/>
        </w:rPr>
      </w:pPr>
      <w:r w:rsidRPr="00A77A5C">
        <w:rPr>
          <w:rFonts w:ascii="Arial" w:hAnsi="Arial" w:cs="Arial"/>
          <w:b/>
          <w:sz w:val="28"/>
          <w:szCs w:val="28"/>
        </w:rPr>
        <w:t>Avsnitt A - Lokala regler</w:t>
      </w:r>
    </w:p>
    <w:p w:rsidR="006F7891" w:rsidRPr="00A77A5C" w:rsidRDefault="00597AB0" w:rsidP="00A039E0">
      <w:pPr>
        <w:rPr>
          <w:rFonts w:ascii="Arial" w:hAnsi="Arial" w:cs="Arial"/>
        </w:rPr>
      </w:pPr>
      <w:r w:rsidRPr="00A77A5C">
        <w:rPr>
          <w:rFonts w:ascii="Arial" w:hAnsi="Arial" w:cs="Arial"/>
        </w:rPr>
        <w:t>Följande lokala regler gäller, tillsammans med eventuella tillägg eller ändringar som publiceras vid den aktuella tävlingen</w:t>
      </w:r>
      <w:r w:rsidR="00395CC9">
        <w:rPr>
          <w:rFonts w:ascii="Arial" w:hAnsi="Arial" w:cs="Arial"/>
        </w:rPr>
        <w:t>,</w:t>
      </w:r>
      <w:r w:rsidRPr="00A77A5C">
        <w:rPr>
          <w:rFonts w:ascii="Arial" w:hAnsi="Arial" w:cs="Arial"/>
        </w:rPr>
        <w:t xml:space="preserve"> förutsatt att tävlingsledningen hänvisat till VGDF:s Regelkort i villkoren för tävlingen.</w:t>
      </w:r>
    </w:p>
    <w:p w:rsidR="006F7891" w:rsidRPr="00A039E0" w:rsidRDefault="006F7891" w:rsidP="00A039E0">
      <w:pPr>
        <w:rPr>
          <w:rFonts w:ascii="Arial" w:hAnsi="Arial" w:cs="Arial"/>
          <w:sz w:val="20"/>
          <w:szCs w:val="20"/>
        </w:rPr>
      </w:pPr>
    </w:p>
    <w:p w:rsidR="006F7891" w:rsidRPr="00A2306E" w:rsidRDefault="00043F48" w:rsidP="00A2306E">
      <w:pPr>
        <w:pStyle w:val="Liststycke"/>
        <w:numPr>
          <w:ilvl w:val="0"/>
          <w:numId w:val="14"/>
        </w:numPr>
        <w:rPr>
          <w:rFonts w:ascii="Arial" w:hAnsi="Arial" w:cs="Arial"/>
          <w:b/>
          <w:sz w:val="24"/>
          <w:szCs w:val="24"/>
        </w:rPr>
      </w:pPr>
      <w:r>
        <w:rPr>
          <w:rFonts w:ascii="Arial" w:hAnsi="Arial" w:cs="Arial"/>
          <w:b/>
          <w:sz w:val="24"/>
          <w:szCs w:val="24"/>
        </w:rPr>
        <w:t>O</w:t>
      </w:r>
      <w:r w:rsidR="00597AB0" w:rsidRPr="00A2306E">
        <w:rPr>
          <w:rFonts w:ascii="Arial" w:hAnsi="Arial" w:cs="Arial"/>
          <w:b/>
          <w:sz w:val="24"/>
          <w:szCs w:val="24"/>
        </w:rPr>
        <w:t>ut</w:t>
      </w:r>
      <w:r>
        <w:rPr>
          <w:rFonts w:ascii="Arial" w:hAnsi="Arial" w:cs="Arial"/>
          <w:b/>
          <w:sz w:val="24"/>
          <w:szCs w:val="24"/>
        </w:rPr>
        <w:t xml:space="preserve"> </w:t>
      </w:r>
      <w:r w:rsidR="00597AB0" w:rsidRPr="00A2306E">
        <w:rPr>
          <w:rFonts w:ascii="Arial" w:hAnsi="Arial" w:cs="Arial"/>
          <w:b/>
          <w:sz w:val="24"/>
          <w:szCs w:val="24"/>
        </w:rPr>
        <w:t>of</w:t>
      </w:r>
      <w:r>
        <w:rPr>
          <w:rFonts w:ascii="Arial" w:hAnsi="Arial" w:cs="Arial"/>
          <w:b/>
          <w:sz w:val="24"/>
          <w:szCs w:val="24"/>
        </w:rPr>
        <w:t xml:space="preserve"> </w:t>
      </w:r>
      <w:r w:rsidR="00597AB0" w:rsidRPr="00A2306E">
        <w:rPr>
          <w:rFonts w:ascii="Arial" w:hAnsi="Arial" w:cs="Arial"/>
          <w:b/>
          <w:sz w:val="24"/>
          <w:szCs w:val="24"/>
        </w:rPr>
        <w:t>bounds(Regel27)</w:t>
      </w:r>
    </w:p>
    <w:p w:rsidR="006F7891" w:rsidRPr="00A77A5C" w:rsidRDefault="00597AB0" w:rsidP="00A039E0">
      <w:pPr>
        <w:rPr>
          <w:rFonts w:ascii="Arial" w:hAnsi="Arial" w:cs="Arial"/>
        </w:rPr>
      </w:pPr>
      <w:r w:rsidRPr="00A77A5C">
        <w:rPr>
          <w:rFonts w:ascii="Arial" w:hAnsi="Arial" w:cs="Arial"/>
        </w:rPr>
        <w:t>Bortom varje mur, staket eller vita pinnar som definierar banans gräns.</w:t>
      </w:r>
    </w:p>
    <w:p w:rsidR="006F7891" w:rsidRPr="00A77A5C" w:rsidRDefault="00597AB0" w:rsidP="00A039E0">
      <w:pPr>
        <w:rPr>
          <w:rFonts w:ascii="Arial" w:hAnsi="Arial" w:cs="Arial"/>
          <w:b/>
        </w:rPr>
      </w:pPr>
      <w:r w:rsidRPr="00A77A5C">
        <w:rPr>
          <w:rFonts w:ascii="Arial" w:hAnsi="Arial" w:cs="Arial"/>
          <w:b/>
        </w:rPr>
        <w:t>Notera:</w:t>
      </w:r>
    </w:p>
    <w:p w:rsidR="006F7891" w:rsidRPr="00A77A5C" w:rsidRDefault="00597AB0" w:rsidP="00A63EB9">
      <w:pPr>
        <w:pStyle w:val="Liststycke"/>
        <w:numPr>
          <w:ilvl w:val="0"/>
          <w:numId w:val="17"/>
        </w:numPr>
        <w:rPr>
          <w:rFonts w:ascii="Arial" w:hAnsi="Arial" w:cs="Arial"/>
        </w:rPr>
      </w:pPr>
      <w:r w:rsidRPr="00A77A5C">
        <w:rPr>
          <w:rFonts w:ascii="Arial" w:hAnsi="Arial" w:cs="Arial"/>
        </w:rPr>
        <w:t>Där out of bounds definieras av vita pinnar</w:t>
      </w:r>
      <w:r w:rsidR="008459BB">
        <w:rPr>
          <w:rFonts w:ascii="Arial" w:hAnsi="Arial" w:cs="Arial"/>
        </w:rPr>
        <w:t>, plattor,</w:t>
      </w:r>
      <w:r w:rsidRPr="00A77A5C">
        <w:rPr>
          <w:rFonts w:ascii="Arial" w:hAnsi="Arial" w:cs="Arial"/>
        </w:rPr>
        <w:t xml:space="preserve"> </w:t>
      </w:r>
      <w:r w:rsidR="008459BB">
        <w:rPr>
          <w:rFonts w:ascii="Arial" w:hAnsi="Arial" w:cs="Arial"/>
        </w:rPr>
        <w:t xml:space="preserve">eller </w:t>
      </w:r>
      <w:r w:rsidRPr="00A77A5C">
        <w:rPr>
          <w:rFonts w:ascii="Arial" w:hAnsi="Arial" w:cs="Arial"/>
        </w:rPr>
        <w:t xml:space="preserve">staket, går gränsen vid den del av pinnarnas eller staketstolparnas, dock inte sneda stödpinnar, inre punkter i marknivå. </w:t>
      </w:r>
      <w:r w:rsidR="008459BB">
        <w:rPr>
          <w:rFonts w:ascii="Arial" w:hAnsi="Arial" w:cs="Arial"/>
        </w:rPr>
        <w:t xml:space="preserve">När både pinnar och linjer </w:t>
      </w:r>
      <w:r w:rsidR="008459BB" w:rsidRPr="008459BB">
        <w:rPr>
          <w:rFonts w:ascii="Arial" w:hAnsi="Arial" w:cs="Arial"/>
        </w:rPr>
        <w:t>används för att visa</w:t>
      </w:r>
      <w:r w:rsidR="008459BB" w:rsidRPr="008459BB">
        <w:rPr>
          <w:rFonts w:ascii="Arial" w:hAnsi="Arial" w:cs="Arial"/>
          <w:i/>
        </w:rPr>
        <w:t xml:space="preserve"> out of bounds</w:t>
      </w:r>
      <w:r w:rsidR="008459BB">
        <w:rPr>
          <w:rFonts w:ascii="Arial" w:hAnsi="Arial" w:cs="Arial"/>
        </w:rPr>
        <w:t xml:space="preserve"> identifierar pinnarna out of bounds och linjer definierar gränsen för out of bounds.  </w:t>
      </w:r>
      <w:r w:rsidRPr="00A77A5C">
        <w:rPr>
          <w:rFonts w:ascii="Arial" w:hAnsi="Arial" w:cs="Arial"/>
        </w:rPr>
        <w:t>En boll är out of bounds när hela bollen ligger bortom en sådan gräns.</w:t>
      </w:r>
    </w:p>
    <w:p w:rsidR="006F7891" w:rsidRPr="00A77A5C" w:rsidRDefault="00597AB0" w:rsidP="00A63EB9">
      <w:pPr>
        <w:pStyle w:val="Liststycke"/>
        <w:numPr>
          <w:ilvl w:val="0"/>
          <w:numId w:val="17"/>
        </w:numPr>
        <w:rPr>
          <w:rFonts w:ascii="Arial" w:hAnsi="Arial" w:cs="Arial"/>
        </w:rPr>
      </w:pPr>
      <w:r w:rsidRPr="00A77A5C">
        <w:rPr>
          <w:rFonts w:ascii="Arial" w:hAnsi="Arial" w:cs="Arial"/>
        </w:rPr>
        <w:t>Där det finns en vit spraylinje definierar linjen gränsen för out of bounds. En boll är out of bounds när hela bollen ligger på eller bortom sådan spraylinje.</w:t>
      </w:r>
    </w:p>
    <w:p w:rsidR="006F7891" w:rsidRPr="00A77A5C" w:rsidRDefault="00597AB0" w:rsidP="00A63EB9">
      <w:pPr>
        <w:pStyle w:val="Liststycke"/>
        <w:numPr>
          <w:ilvl w:val="0"/>
          <w:numId w:val="17"/>
        </w:numPr>
        <w:rPr>
          <w:rFonts w:ascii="Arial" w:hAnsi="Arial" w:cs="Arial"/>
        </w:rPr>
      </w:pPr>
      <w:r w:rsidRPr="00A77A5C">
        <w:rPr>
          <w:rFonts w:ascii="Arial" w:hAnsi="Arial" w:cs="Arial"/>
        </w:rPr>
        <w:t>En boll som passerat en väg, som är definierad som out of bounds, och är i vila på andra sidan vägen, är out of bounds även om den ligger på en annan del av banan.</w:t>
      </w:r>
    </w:p>
    <w:p w:rsidR="006F7891" w:rsidRPr="00A039E0" w:rsidRDefault="006F7891" w:rsidP="00A039E0">
      <w:pPr>
        <w:rPr>
          <w:rFonts w:ascii="Arial" w:hAnsi="Arial" w:cs="Arial"/>
          <w:sz w:val="20"/>
          <w:szCs w:val="20"/>
        </w:rPr>
      </w:pPr>
    </w:p>
    <w:p w:rsidR="006F7891" w:rsidRDefault="00597AB0" w:rsidP="00A2306E">
      <w:pPr>
        <w:pStyle w:val="Liststycke"/>
        <w:numPr>
          <w:ilvl w:val="0"/>
          <w:numId w:val="14"/>
        </w:numPr>
        <w:jc w:val="both"/>
        <w:rPr>
          <w:rFonts w:ascii="Arial" w:hAnsi="Arial" w:cs="Arial"/>
          <w:b/>
          <w:sz w:val="24"/>
          <w:szCs w:val="24"/>
        </w:rPr>
      </w:pPr>
      <w:r w:rsidRPr="00A2306E">
        <w:rPr>
          <w:rFonts w:ascii="Arial" w:hAnsi="Arial" w:cs="Arial"/>
          <w:b/>
          <w:sz w:val="24"/>
          <w:szCs w:val="24"/>
        </w:rPr>
        <w:t>Vattenhinder (inkluderat sidovattenhinder) (Regel 26)</w:t>
      </w:r>
    </w:p>
    <w:p w:rsidR="003642AE" w:rsidRDefault="003642AE" w:rsidP="00FF1AC9">
      <w:pPr>
        <w:rPr>
          <w:rFonts w:ascii="Arial" w:hAnsi="Arial" w:cs="Arial"/>
        </w:rPr>
      </w:pPr>
    </w:p>
    <w:p w:rsidR="008459BB" w:rsidRDefault="003642AE" w:rsidP="00FF1AC9">
      <w:pPr>
        <w:rPr>
          <w:rFonts w:ascii="Arial" w:hAnsi="Arial" w:cs="Arial"/>
        </w:rPr>
      </w:pPr>
      <w:r w:rsidRPr="00727AF4">
        <w:rPr>
          <w:rFonts w:ascii="Arial" w:hAnsi="Arial" w:cs="Arial"/>
          <w:b/>
        </w:rPr>
        <w:t xml:space="preserve">Vattenhinder </w:t>
      </w:r>
      <w:r>
        <w:rPr>
          <w:rFonts w:ascii="Arial" w:hAnsi="Arial" w:cs="Arial"/>
        </w:rPr>
        <w:t>markeras av gula pinnar</w:t>
      </w:r>
      <w:r w:rsidR="007F6C05">
        <w:rPr>
          <w:rFonts w:ascii="Arial" w:hAnsi="Arial" w:cs="Arial"/>
        </w:rPr>
        <w:t xml:space="preserve">, </w:t>
      </w:r>
      <w:r>
        <w:rPr>
          <w:rFonts w:ascii="Arial" w:hAnsi="Arial" w:cs="Arial"/>
        </w:rPr>
        <w:t xml:space="preserve">plattor eller linjer. </w:t>
      </w:r>
      <w:r w:rsidRPr="00727AF4">
        <w:rPr>
          <w:rFonts w:ascii="Arial" w:hAnsi="Arial" w:cs="Arial"/>
          <w:b/>
        </w:rPr>
        <w:t>Sidovattenhinder</w:t>
      </w:r>
      <w:r>
        <w:rPr>
          <w:rFonts w:ascii="Arial" w:hAnsi="Arial" w:cs="Arial"/>
        </w:rPr>
        <w:t xml:space="preserve"> markeras av </w:t>
      </w:r>
      <w:r w:rsidR="00727AF4">
        <w:rPr>
          <w:rFonts w:ascii="Arial" w:hAnsi="Arial" w:cs="Arial"/>
        </w:rPr>
        <w:t xml:space="preserve">röda </w:t>
      </w:r>
      <w:r>
        <w:rPr>
          <w:rFonts w:ascii="Arial" w:hAnsi="Arial" w:cs="Arial"/>
        </w:rPr>
        <w:t>pinnar</w:t>
      </w:r>
      <w:r w:rsidR="007F6C05">
        <w:rPr>
          <w:rFonts w:ascii="Arial" w:hAnsi="Arial" w:cs="Arial"/>
        </w:rPr>
        <w:t xml:space="preserve">, </w:t>
      </w:r>
      <w:r>
        <w:rPr>
          <w:rFonts w:ascii="Arial" w:hAnsi="Arial" w:cs="Arial"/>
        </w:rPr>
        <w:t>plattor eller linjer.</w:t>
      </w:r>
      <w:r w:rsidR="008459BB" w:rsidRPr="008459BB">
        <w:rPr>
          <w:rFonts w:ascii="Arial" w:hAnsi="Arial" w:cs="Arial"/>
        </w:rPr>
        <w:t xml:space="preserve"> </w:t>
      </w:r>
      <w:r w:rsidR="008459BB">
        <w:rPr>
          <w:rFonts w:ascii="Arial" w:hAnsi="Arial" w:cs="Arial"/>
        </w:rPr>
        <w:t xml:space="preserve">När både pinnar och linjer </w:t>
      </w:r>
      <w:r w:rsidR="008459BB" w:rsidRPr="008459BB">
        <w:rPr>
          <w:rFonts w:ascii="Arial" w:hAnsi="Arial" w:cs="Arial"/>
        </w:rPr>
        <w:t>används för att visa</w:t>
      </w:r>
      <w:r w:rsidR="008459BB" w:rsidRPr="008459BB">
        <w:rPr>
          <w:rFonts w:ascii="Arial" w:hAnsi="Arial" w:cs="Arial"/>
          <w:i/>
        </w:rPr>
        <w:t xml:space="preserve"> </w:t>
      </w:r>
      <w:r w:rsidR="008459BB">
        <w:rPr>
          <w:rFonts w:ascii="Arial" w:hAnsi="Arial" w:cs="Arial"/>
          <w:i/>
        </w:rPr>
        <w:t>vattenhinder eller sidovattenhinder</w:t>
      </w:r>
      <w:r w:rsidR="008459BB">
        <w:rPr>
          <w:rFonts w:ascii="Arial" w:hAnsi="Arial" w:cs="Arial"/>
        </w:rPr>
        <w:t xml:space="preserve"> identifierar pinnarna </w:t>
      </w:r>
      <w:r w:rsidR="008459BB" w:rsidRPr="008459BB">
        <w:rPr>
          <w:rFonts w:ascii="Arial" w:hAnsi="Arial" w:cs="Arial"/>
          <w:i/>
        </w:rPr>
        <w:t>vattenhinder eller sidovattenhinder</w:t>
      </w:r>
      <w:r w:rsidR="008459BB">
        <w:rPr>
          <w:rFonts w:ascii="Arial" w:hAnsi="Arial" w:cs="Arial"/>
        </w:rPr>
        <w:t xml:space="preserve"> och linjer definierar gränsen för vatten eller sidovattenhinder.</w:t>
      </w:r>
    </w:p>
    <w:p w:rsidR="00FF1AC9" w:rsidRPr="00FF1AC9" w:rsidRDefault="00FF1AC9" w:rsidP="00FF1AC9">
      <w:pPr>
        <w:rPr>
          <w:rFonts w:ascii="Arial" w:hAnsi="Arial" w:cs="Arial"/>
        </w:rPr>
      </w:pPr>
      <w:r w:rsidRPr="00FF1AC9">
        <w:rPr>
          <w:rFonts w:ascii="Arial" w:hAnsi="Arial" w:cs="Arial"/>
        </w:rPr>
        <w:t xml:space="preserve">Omarkerade diken/dammar är sidovattenhinder. </w:t>
      </w:r>
      <w:r w:rsidRPr="00FF1AC9">
        <w:rPr>
          <w:rFonts w:ascii="Arial" w:hAnsi="Arial" w:cs="Arial"/>
          <w:iCs/>
        </w:rPr>
        <w:t>Gränsen till ett sådant hinder definieras av där marken bryter av ned mot hindret</w:t>
      </w:r>
      <w:r w:rsidRPr="00FF1AC9">
        <w:rPr>
          <w:rFonts w:ascii="Arial" w:hAnsi="Arial" w:cs="Arial"/>
        </w:rPr>
        <w:t>.</w:t>
      </w:r>
    </w:p>
    <w:p w:rsidR="00FF1AC9" w:rsidRPr="00FF1AC9" w:rsidRDefault="00FF1AC9" w:rsidP="00FF1AC9">
      <w:pPr>
        <w:jc w:val="both"/>
        <w:rPr>
          <w:rFonts w:ascii="Arial" w:hAnsi="Arial" w:cs="Arial"/>
          <w:b/>
        </w:rPr>
      </w:pPr>
    </w:p>
    <w:p w:rsidR="006F7891" w:rsidRPr="00A77A5C" w:rsidRDefault="00597AB0" w:rsidP="00A039E0">
      <w:pPr>
        <w:rPr>
          <w:rFonts w:ascii="Arial" w:hAnsi="Arial" w:cs="Arial"/>
        </w:rPr>
      </w:pPr>
      <w:r w:rsidRPr="00A77A5C">
        <w:rPr>
          <w:rFonts w:ascii="Arial" w:hAnsi="Arial" w:cs="Arial"/>
          <w:b/>
        </w:rPr>
        <w:t>Notera:</w:t>
      </w:r>
      <w:r w:rsidRPr="00A77A5C">
        <w:rPr>
          <w:rFonts w:ascii="Arial" w:hAnsi="Arial" w:cs="Arial"/>
        </w:rPr>
        <w:t xml:space="preserve"> Droppzoner för vattenhinder - sid 146.</w:t>
      </w:r>
    </w:p>
    <w:p w:rsidR="006F7891" w:rsidRPr="00A77A5C" w:rsidRDefault="00597AB0" w:rsidP="00A039E0">
      <w:pPr>
        <w:rPr>
          <w:rFonts w:ascii="Arial" w:hAnsi="Arial" w:cs="Arial"/>
        </w:rPr>
      </w:pPr>
      <w:r w:rsidRPr="00A77A5C">
        <w:rPr>
          <w:rFonts w:ascii="Arial" w:hAnsi="Arial" w:cs="Arial"/>
        </w:rPr>
        <w:t>Om det är känt eller så gott som säkert att en boll som inte hittas, är i ett vattenhinder eller ett sidovattenhinder och droppzon har markerats får spelaren;</w:t>
      </w:r>
    </w:p>
    <w:p w:rsidR="006F7891" w:rsidRPr="00A77A5C" w:rsidRDefault="00597AB0" w:rsidP="00251D59">
      <w:pPr>
        <w:pStyle w:val="Liststycke"/>
        <w:numPr>
          <w:ilvl w:val="0"/>
          <w:numId w:val="26"/>
        </w:numPr>
        <w:rPr>
          <w:rFonts w:ascii="Arial" w:hAnsi="Arial" w:cs="Arial"/>
        </w:rPr>
      </w:pPr>
      <w:r w:rsidRPr="00A77A5C">
        <w:rPr>
          <w:rFonts w:ascii="Arial" w:hAnsi="Arial" w:cs="Arial"/>
        </w:rPr>
        <w:t xml:space="preserve">fortsätta under Regel </w:t>
      </w:r>
      <w:r w:rsidR="000460AF" w:rsidRPr="00A77A5C">
        <w:rPr>
          <w:rFonts w:ascii="Arial" w:hAnsi="Arial" w:cs="Arial"/>
        </w:rPr>
        <w:t>26–1</w:t>
      </w:r>
      <w:r w:rsidRPr="00A77A5C">
        <w:rPr>
          <w:rFonts w:ascii="Arial" w:hAnsi="Arial" w:cs="Arial"/>
        </w:rPr>
        <w:t>; eller</w:t>
      </w:r>
    </w:p>
    <w:p w:rsidR="006F7891" w:rsidRDefault="00597AB0" w:rsidP="00251D59">
      <w:pPr>
        <w:pStyle w:val="Liststycke"/>
        <w:numPr>
          <w:ilvl w:val="0"/>
          <w:numId w:val="26"/>
        </w:numPr>
        <w:rPr>
          <w:rFonts w:ascii="Arial" w:hAnsi="Arial" w:cs="Arial"/>
        </w:rPr>
      </w:pPr>
      <w:r w:rsidRPr="00A77A5C">
        <w:rPr>
          <w:rFonts w:ascii="Arial" w:hAnsi="Arial" w:cs="Arial"/>
        </w:rPr>
        <w:t>som ytterligare alternativ, droppa en boll, med ett slags plikt, i droppzonen.</w:t>
      </w:r>
    </w:p>
    <w:p w:rsidR="006F7891" w:rsidRPr="00A039E0" w:rsidRDefault="006F7891" w:rsidP="00A039E0">
      <w:pPr>
        <w:rPr>
          <w:rFonts w:ascii="Arial" w:hAnsi="Arial" w:cs="Arial"/>
          <w:sz w:val="20"/>
          <w:szCs w:val="20"/>
        </w:rPr>
      </w:pPr>
    </w:p>
    <w:p w:rsidR="006F7891" w:rsidRPr="00A2306E" w:rsidRDefault="00597AB0" w:rsidP="00A2306E">
      <w:pPr>
        <w:pStyle w:val="Liststycke"/>
        <w:numPr>
          <w:ilvl w:val="0"/>
          <w:numId w:val="14"/>
        </w:numPr>
        <w:rPr>
          <w:rFonts w:ascii="Arial" w:hAnsi="Arial" w:cs="Arial"/>
          <w:b/>
          <w:sz w:val="24"/>
          <w:szCs w:val="24"/>
        </w:rPr>
      </w:pPr>
      <w:r w:rsidRPr="00A2306E">
        <w:rPr>
          <w:rFonts w:ascii="Arial" w:hAnsi="Arial" w:cs="Arial"/>
          <w:b/>
          <w:sz w:val="24"/>
          <w:szCs w:val="24"/>
        </w:rPr>
        <w:t xml:space="preserve">Mark under arbete (Regel </w:t>
      </w:r>
      <w:r w:rsidR="000460AF" w:rsidRPr="00A2306E">
        <w:rPr>
          <w:rFonts w:ascii="Arial" w:hAnsi="Arial" w:cs="Arial"/>
          <w:b/>
          <w:sz w:val="24"/>
          <w:szCs w:val="24"/>
        </w:rPr>
        <w:t>25–1</w:t>
      </w:r>
      <w:r w:rsidRPr="00A2306E">
        <w:rPr>
          <w:rFonts w:ascii="Arial" w:hAnsi="Arial" w:cs="Arial"/>
          <w:b/>
          <w:sz w:val="24"/>
          <w:szCs w:val="24"/>
        </w:rPr>
        <w:t>)</w:t>
      </w:r>
    </w:p>
    <w:p w:rsidR="006F7891" w:rsidRPr="00A77A5C" w:rsidRDefault="00597AB0" w:rsidP="00A63EB9">
      <w:pPr>
        <w:pStyle w:val="Liststycke"/>
        <w:numPr>
          <w:ilvl w:val="0"/>
          <w:numId w:val="18"/>
        </w:numPr>
        <w:rPr>
          <w:rFonts w:ascii="Arial" w:hAnsi="Arial" w:cs="Arial"/>
        </w:rPr>
      </w:pPr>
      <w:r w:rsidRPr="00A77A5C">
        <w:rPr>
          <w:rFonts w:ascii="Arial" w:hAnsi="Arial" w:cs="Arial"/>
        </w:rPr>
        <w:t>Alla områden som identifieras av blå pinnar eller på annat sätt angetts som MUA.</w:t>
      </w:r>
    </w:p>
    <w:p w:rsidR="006F7891" w:rsidRPr="00A77A5C" w:rsidRDefault="00597AB0" w:rsidP="00A63EB9">
      <w:pPr>
        <w:pStyle w:val="Liststycke"/>
        <w:numPr>
          <w:ilvl w:val="0"/>
          <w:numId w:val="18"/>
        </w:numPr>
        <w:rPr>
          <w:rFonts w:ascii="Arial" w:hAnsi="Arial" w:cs="Arial"/>
        </w:rPr>
      </w:pPr>
      <w:r w:rsidRPr="00A77A5C">
        <w:rPr>
          <w:rFonts w:ascii="Arial" w:hAnsi="Arial" w:cs="Arial"/>
        </w:rPr>
        <w:t>Mark under arbete varifrån spel är förbjudet identifieras av blåvita markeringar.</w:t>
      </w:r>
    </w:p>
    <w:p w:rsidR="006F7891" w:rsidRPr="00A77A5C" w:rsidRDefault="00597AB0" w:rsidP="00A63EB9">
      <w:pPr>
        <w:pStyle w:val="Liststycke"/>
        <w:numPr>
          <w:ilvl w:val="0"/>
          <w:numId w:val="18"/>
        </w:numPr>
        <w:rPr>
          <w:rFonts w:ascii="Arial" w:hAnsi="Arial" w:cs="Arial"/>
        </w:rPr>
      </w:pPr>
      <w:r w:rsidRPr="00A77A5C">
        <w:rPr>
          <w:rFonts w:ascii="Arial" w:hAnsi="Arial" w:cs="Arial"/>
        </w:rPr>
        <w:t>Vit spraylinje runt om ett område definierar gränsen för MUA.</w:t>
      </w:r>
    </w:p>
    <w:p w:rsidR="006F7891" w:rsidRPr="00A77A5C" w:rsidRDefault="00597AB0" w:rsidP="00A63EB9">
      <w:pPr>
        <w:pStyle w:val="Liststycke"/>
        <w:numPr>
          <w:ilvl w:val="0"/>
          <w:numId w:val="18"/>
        </w:numPr>
        <w:rPr>
          <w:rFonts w:ascii="Arial" w:hAnsi="Arial" w:cs="Arial"/>
        </w:rPr>
      </w:pPr>
      <w:r w:rsidRPr="00A77A5C">
        <w:rPr>
          <w:rFonts w:ascii="Arial" w:hAnsi="Arial" w:cs="Arial"/>
        </w:rPr>
        <w:t xml:space="preserve">Skarvar i skuren grästorv, sid 139. </w:t>
      </w:r>
      <w:r w:rsidR="00251D59" w:rsidRPr="00A77A5C">
        <w:rPr>
          <w:rFonts w:ascii="Arial" w:hAnsi="Arial" w:cs="Arial"/>
        </w:rPr>
        <w:t>Spelaren får inte lättnad</w:t>
      </w:r>
      <w:r w:rsidRPr="00A77A5C">
        <w:rPr>
          <w:rFonts w:ascii="Arial" w:hAnsi="Arial" w:cs="Arial"/>
        </w:rPr>
        <w:t xml:space="preserve"> om skarven enbart har störande inverkan på spelarens stans.</w:t>
      </w:r>
    </w:p>
    <w:p w:rsidR="006F7891" w:rsidRDefault="00597AB0" w:rsidP="00A63EB9">
      <w:pPr>
        <w:pStyle w:val="Liststycke"/>
        <w:numPr>
          <w:ilvl w:val="0"/>
          <w:numId w:val="18"/>
        </w:numPr>
        <w:rPr>
          <w:rFonts w:ascii="Arial" w:hAnsi="Arial" w:cs="Arial"/>
        </w:rPr>
      </w:pPr>
      <w:r w:rsidRPr="00A77A5C">
        <w:rPr>
          <w:rFonts w:ascii="Arial" w:hAnsi="Arial" w:cs="Arial"/>
        </w:rPr>
        <w:t>Grusfyllda dräneringssträngar.</w:t>
      </w:r>
    </w:p>
    <w:p w:rsidR="006F7891" w:rsidRPr="00A039E0" w:rsidRDefault="006F7891" w:rsidP="00A039E0">
      <w:pPr>
        <w:rPr>
          <w:rFonts w:ascii="Arial" w:hAnsi="Arial" w:cs="Arial"/>
          <w:sz w:val="20"/>
          <w:szCs w:val="20"/>
        </w:rPr>
      </w:pPr>
    </w:p>
    <w:p w:rsidR="006F7891" w:rsidRPr="00A2306E" w:rsidRDefault="00597AB0" w:rsidP="00A2306E">
      <w:pPr>
        <w:pStyle w:val="Liststycke"/>
        <w:numPr>
          <w:ilvl w:val="0"/>
          <w:numId w:val="14"/>
        </w:numPr>
        <w:rPr>
          <w:rFonts w:ascii="Arial" w:hAnsi="Arial" w:cs="Arial"/>
          <w:b/>
          <w:sz w:val="24"/>
          <w:szCs w:val="24"/>
        </w:rPr>
      </w:pPr>
      <w:r w:rsidRPr="00A2306E">
        <w:rPr>
          <w:rFonts w:ascii="Arial" w:hAnsi="Arial" w:cs="Arial"/>
          <w:b/>
          <w:sz w:val="24"/>
          <w:szCs w:val="24"/>
        </w:rPr>
        <w:t xml:space="preserve">Onormala markförhållanden (Regel </w:t>
      </w:r>
      <w:r w:rsidR="000460AF" w:rsidRPr="00A2306E">
        <w:rPr>
          <w:rFonts w:ascii="Arial" w:hAnsi="Arial" w:cs="Arial"/>
          <w:b/>
          <w:sz w:val="24"/>
          <w:szCs w:val="24"/>
        </w:rPr>
        <w:t>25–1</w:t>
      </w:r>
      <w:r w:rsidRPr="00A2306E">
        <w:rPr>
          <w:rFonts w:ascii="Arial" w:hAnsi="Arial" w:cs="Arial"/>
          <w:b/>
          <w:sz w:val="24"/>
          <w:szCs w:val="24"/>
        </w:rPr>
        <w:t>)</w:t>
      </w:r>
    </w:p>
    <w:p w:rsidR="006F7891" w:rsidRPr="00A77A5C" w:rsidRDefault="00A63EB9" w:rsidP="00976202">
      <w:pPr>
        <w:pStyle w:val="Liststycke"/>
        <w:numPr>
          <w:ilvl w:val="0"/>
          <w:numId w:val="20"/>
        </w:numPr>
        <w:rPr>
          <w:rFonts w:ascii="Arial" w:hAnsi="Arial" w:cs="Arial"/>
        </w:rPr>
      </w:pPr>
      <w:r w:rsidRPr="00A77A5C">
        <w:rPr>
          <w:rFonts w:ascii="Arial" w:hAnsi="Arial" w:cs="Arial"/>
        </w:rPr>
        <w:t xml:space="preserve">Spelaren </w:t>
      </w:r>
      <w:r w:rsidRPr="00A77A5C">
        <w:rPr>
          <w:rFonts w:ascii="Arial" w:hAnsi="Arial" w:cs="Arial"/>
          <w:u w:val="single"/>
        </w:rPr>
        <w:t>får inte</w:t>
      </w:r>
      <w:r w:rsidRPr="00A77A5C">
        <w:rPr>
          <w:rFonts w:ascii="Arial" w:hAnsi="Arial" w:cs="Arial"/>
        </w:rPr>
        <w:t xml:space="preserve"> ta lättnad</w:t>
      </w:r>
      <w:r w:rsidR="00597AB0" w:rsidRPr="00A77A5C">
        <w:rPr>
          <w:rFonts w:ascii="Arial" w:hAnsi="Arial" w:cs="Arial"/>
        </w:rPr>
        <w:t xml:space="preserve"> när hål, hög eller gång gjord av bogrävande djur, ett kräldjur eller en fågel, enbart har störande inverkan på spelarens stans.</w:t>
      </w:r>
    </w:p>
    <w:p w:rsidR="006F7891" w:rsidRPr="00A77A5C" w:rsidRDefault="00597AB0" w:rsidP="00976202">
      <w:pPr>
        <w:pStyle w:val="Liststycke"/>
        <w:numPr>
          <w:ilvl w:val="0"/>
          <w:numId w:val="20"/>
        </w:numPr>
        <w:rPr>
          <w:rFonts w:ascii="Arial" w:hAnsi="Arial" w:cs="Arial"/>
        </w:rPr>
      </w:pPr>
      <w:r w:rsidRPr="00A77A5C">
        <w:rPr>
          <w:rFonts w:ascii="Arial" w:hAnsi="Arial" w:cs="Arial"/>
        </w:rPr>
        <w:t xml:space="preserve">Spelaren får ta lättnad när bollen ligger på eller när sprayade mätpunkter inverkar på området för spelarens avsedda sving på den finklippta delen av spelfältet. </w:t>
      </w:r>
      <w:r w:rsidR="003642AE">
        <w:rPr>
          <w:rFonts w:ascii="Arial" w:hAnsi="Arial" w:cs="Arial"/>
        </w:rPr>
        <w:t>Spelaren får inte ta lättnad när</w:t>
      </w:r>
      <w:r w:rsidRPr="00A77A5C">
        <w:rPr>
          <w:rFonts w:ascii="Arial" w:hAnsi="Arial" w:cs="Arial"/>
        </w:rPr>
        <w:t xml:space="preserve"> mätpunkt bara inverkar på spelarens stans.</w:t>
      </w:r>
    </w:p>
    <w:p w:rsidR="005451FC" w:rsidRDefault="005451FC" w:rsidP="00A039E0">
      <w:pPr>
        <w:rPr>
          <w:rFonts w:ascii="Arial" w:hAnsi="Arial" w:cs="Arial"/>
          <w:sz w:val="20"/>
          <w:szCs w:val="20"/>
        </w:rPr>
      </w:pPr>
    </w:p>
    <w:p w:rsidR="006F7891" w:rsidRPr="00A2306E" w:rsidRDefault="00597AB0" w:rsidP="00A2306E">
      <w:pPr>
        <w:pStyle w:val="Liststycke"/>
        <w:numPr>
          <w:ilvl w:val="0"/>
          <w:numId w:val="14"/>
        </w:numPr>
        <w:rPr>
          <w:rFonts w:ascii="Arial" w:hAnsi="Arial" w:cs="Arial"/>
          <w:b/>
          <w:sz w:val="24"/>
          <w:szCs w:val="24"/>
        </w:rPr>
      </w:pPr>
      <w:r w:rsidRPr="00A2306E">
        <w:rPr>
          <w:rFonts w:ascii="Arial" w:hAnsi="Arial" w:cs="Arial"/>
          <w:b/>
          <w:sz w:val="24"/>
          <w:szCs w:val="24"/>
        </w:rPr>
        <w:t xml:space="preserve">Pluggad boll (Regel </w:t>
      </w:r>
      <w:r w:rsidR="000460AF" w:rsidRPr="00A2306E">
        <w:rPr>
          <w:rFonts w:ascii="Arial" w:hAnsi="Arial" w:cs="Arial"/>
          <w:b/>
          <w:sz w:val="24"/>
          <w:szCs w:val="24"/>
        </w:rPr>
        <w:t>25–2</w:t>
      </w:r>
      <w:r w:rsidRPr="00A2306E">
        <w:rPr>
          <w:rFonts w:ascii="Arial" w:hAnsi="Arial" w:cs="Arial"/>
          <w:b/>
          <w:sz w:val="24"/>
          <w:szCs w:val="24"/>
        </w:rPr>
        <w:t>)</w:t>
      </w:r>
    </w:p>
    <w:p w:rsidR="006F7891" w:rsidRPr="00A77A5C" w:rsidRDefault="00597AB0" w:rsidP="00A039E0">
      <w:pPr>
        <w:rPr>
          <w:rFonts w:ascii="Arial" w:hAnsi="Arial" w:cs="Arial"/>
        </w:rPr>
      </w:pPr>
      <w:r w:rsidRPr="00A77A5C">
        <w:rPr>
          <w:rFonts w:ascii="Arial" w:hAnsi="Arial" w:cs="Arial"/>
        </w:rPr>
        <w:t xml:space="preserve">Lättnad utökas till hela spelfältet, sid </w:t>
      </w:r>
      <w:r w:rsidR="000460AF" w:rsidRPr="00A77A5C">
        <w:rPr>
          <w:rFonts w:ascii="Arial" w:hAnsi="Arial" w:cs="Arial"/>
        </w:rPr>
        <w:t>136–137</w:t>
      </w:r>
      <w:r w:rsidRPr="00A77A5C">
        <w:rPr>
          <w:rFonts w:ascii="Arial" w:hAnsi="Arial" w:cs="Arial"/>
        </w:rPr>
        <w:t>.</w:t>
      </w:r>
    </w:p>
    <w:p w:rsidR="006F7891" w:rsidRPr="00A77A5C" w:rsidRDefault="00597AB0" w:rsidP="00A039E0">
      <w:pPr>
        <w:rPr>
          <w:rFonts w:ascii="Arial" w:hAnsi="Arial" w:cs="Arial"/>
        </w:rPr>
      </w:pPr>
      <w:r w:rsidRPr="00A77A5C">
        <w:rPr>
          <w:rFonts w:ascii="Arial" w:hAnsi="Arial" w:cs="Arial"/>
          <w:b/>
        </w:rPr>
        <w:t>Kompletterande undantag:</w:t>
      </w:r>
      <w:r w:rsidRPr="00A77A5C">
        <w:rPr>
          <w:rFonts w:ascii="Arial" w:hAnsi="Arial" w:cs="Arial"/>
        </w:rPr>
        <w:t xml:space="preserve"> En spelare får inte ta lättnad under denna lokala regel om bollen är pluggad i en torvad bunkerkant.</w:t>
      </w:r>
    </w:p>
    <w:p w:rsidR="006F7891" w:rsidRPr="00A039E0" w:rsidRDefault="006F7891" w:rsidP="00A039E0">
      <w:pPr>
        <w:rPr>
          <w:rFonts w:ascii="Arial" w:hAnsi="Arial" w:cs="Arial"/>
          <w:sz w:val="20"/>
          <w:szCs w:val="20"/>
        </w:rPr>
      </w:pPr>
    </w:p>
    <w:p w:rsidR="006F7891" w:rsidRPr="00A2306E" w:rsidRDefault="00597AB0" w:rsidP="00A2306E">
      <w:pPr>
        <w:pStyle w:val="Liststycke"/>
        <w:numPr>
          <w:ilvl w:val="0"/>
          <w:numId w:val="14"/>
        </w:numPr>
        <w:rPr>
          <w:rFonts w:ascii="Arial" w:hAnsi="Arial" w:cs="Arial"/>
          <w:b/>
          <w:sz w:val="24"/>
          <w:szCs w:val="24"/>
        </w:rPr>
      </w:pPr>
      <w:r w:rsidRPr="00A2306E">
        <w:rPr>
          <w:rFonts w:ascii="Arial" w:hAnsi="Arial" w:cs="Arial"/>
          <w:b/>
          <w:sz w:val="24"/>
          <w:szCs w:val="24"/>
        </w:rPr>
        <w:t xml:space="preserve">Flyttbara hindrande föremål (Regel </w:t>
      </w:r>
      <w:r w:rsidR="000460AF" w:rsidRPr="00A2306E">
        <w:rPr>
          <w:rFonts w:ascii="Arial" w:hAnsi="Arial" w:cs="Arial"/>
          <w:b/>
          <w:sz w:val="24"/>
          <w:szCs w:val="24"/>
        </w:rPr>
        <w:t>24–1</w:t>
      </w:r>
      <w:r w:rsidRPr="00A2306E">
        <w:rPr>
          <w:rFonts w:ascii="Arial" w:hAnsi="Arial" w:cs="Arial"/>
          <w:b/>
          <w:sz w:val="24"/>
          <w:szCs w:val="24"/>
        </w:rPr>
        <w:t>)</w:t>
      </w:r>
    </w:p>
    <w:p w:rsidR="006F7891" w:rsidRPr="00A77A5C" w:rsidRDefault="00597AB0" w:rsidP="00A039E0">
      <w:pPr>
        <w:rPr>
          <w:rFonts w:ascii="Arial" w:hAnsi="Arial" w:cs="Arial"/>
        </w:rPr>
      </w:pPr>
      <w:r w:rsidRPr="00A77A5C">
        <w:rPr>
          <w:rFonts w:ascii="Arial" w:hAnsi="Arial" w:cs="Arial"/>
        </w:rPr>
        <w:t>Stenar i bunkrar, sid 140.</w:t>
      </w:r>
    </w:p>
    <w:p w:rsidR="006F7891" w:rsidRPr="00A77A5C" w:rsidRDefault="006F7891" w:rsidP="00A039E0">
      <w:pPr>
        <w:rPr>
          <w:rFonts w:ascii="Arial" w:hAnsi="Arial" w:cs="Arial"/>
        </w:rPr>
      </w:pPr>
    </w:p>
    <w:p w:rsidR="006F7891" w:rsidRPr="00A2306E" w:rsidRDefault="00597AB0" w:rsidP="00A2306E">
      <w:pPr>
        <w:pStyle w:val="Liststycke"/>
        <w:numPr>
          <w:ilvl w:val="0"/>
          <w:numId w:val="14"/>
        </w:numPr>
        <w:rPr>
          <w:rFonts w:ascii="Arial" w:hAnsi="Arial" w:cs="Arial"/>
          <w:b/>
          <w:sz w:val="24"/>
          <w:szCs w:val="24"/>
        </w:rPr>
      </w:pPr>
      <w:r w:rsidRPr="00A2306E">
        <w:rPr>
          <w:rFonts w:ascii="Arial" w:hAnsi="Arial" w:cs="Arial"/>
          <w:b/>
          <w:sz w:val="24"/>
          <w:szCs w:val="24"/>
        </w:rPr>
        <w:t xml:space="preserve">Oflyttbara hindrande föremål (Regel </w:t>
      </w:r>
      <w:r w:rsidR="000460AF" w:rsidRPr="00A2306E">
        <w:rPr>
          <w:rFonts w:ascii="Arial" w:hAnsi="Arial" w:cs="Arial"/>
          <w:b/>
          <w:sz w:val="24"/>
          <w:szCs w:val="24"/>
        </w:rPr>
        <w:t>24–2</w:t>
      </w:r>
      <w:r w:rsidRPr="00A2306E">
        <w:rPr>
          <w:rFonts w:ascii="Arial" w:hAnsi="Arial" w:cs="Arial"/>
          <w:b/>
          <w:sz w:val="24"/>
          <w:szCs w:val="24"/>
        </w:rPr>
        <w:t>)</w:t>
      </w:r>
    </w:p>
    <w:p w:rsidR="006F7891" w:rsidRPr="00A77A5C" w:rsidRDefault="00597AB0" w:rsidP="00251D59">
      <w:pPr>
        <w:pStyle w:val="Liststycke"/>
        <w:numPr>
          <w:ilvl w:val="0"/>
          <w:numId w:val="27"/>
        </w:numPr>
        <w:rPr>
          <w:rFonts w:ascii="Arial" w:hAnsi="Arial" w:cs="Arial"/>
        </w:rPr>
      </w:pPr>
      <w:r w:rsidRPr="00A77A5C">
        <w:rPr>
          <w:rFonts w:ascii="Arial" w:hAnsi="Arial" w:cs="Arial"/>
        </w:rPr>
        <w:t>Områden vars gräns definieras av vita spraylinjer som ansluter till områden definierade som oflyttbara hindrande föremål har samma status som det hindrande föremålet och är inte mark under arbete.</w:t>
      </w:r>
    </w:p>
    <w:p w:rsidR="006F7891" w:rsidRPr="00A77A5C" w:rsidRDefault="00597AB0" w:rsidP="00251D59">
      <w:pPr>
        <w:pStyle w:val="Liststycke"/>
        <w:numPr>
          <w:ilvl w:val="0"/>
          <w:numId w:val="27"/>
        </w:numPr>
        <w:rPr>
          <w:rFonts w:ascii="Arial" w:hAnsi="Arial" w:cs="Arial"/>
        </w:rPr>
      </w:pPr>
      <w:r w:rsidRPr="00A77A5C">
        <w:rPr>
          <w:rFonts w:ascii="Arial" w:hAnsi="Arial" w:cs="Arial"/>
        </w:rPr>
        <w:t>Planterade rabatter, blommor, buskage och liknande som omgärdas av ett oflyttbart hindrande föremål är en del av det oflyttbara hindrande föremålet.</w:t>
      </w:r>
    </w:p>
    <w:p w:rsidR="006F7891" w:rsidRPr="00A77A5C" w:rsidRDefault="00597AB0" w:rsidP="00251D59">
      <w:pPr>
        <w:pStyle w:val="Liststycke"/>
        <w:numPr>
          <w:ilvl w:val="0"/>
          <w:numId w:val="27"/>
        </w:numPr>
        <w:rPr>
          <w:rFonts w:ascii="Arial" w:hAnsi="Arial" w:cs="Arial"/>
        </w:rPr>
      </w:pPr>
      <w:r w:rsidRPr="00A77A5C">
        <w:rPr>
          <w:rFonts w:ascii="Arial" w:hAnsi="Arial" w:cs="Arial"/>
        </w:rPr>
        <w:t>Oflyttbara hindrande föremål kan även identifieras av orange markering.</w:t>
      </w:r>
    </w:p>
    <w:p w:rsidR="006F7891" w:rsidRPr="00A77A5C" w:rsidRDefault="006F7891" w:rsidP="00A039E0">
      <w:pPr>
        <w:rPr>
          <w:rFonts w:ascii="Arial" w:hAnsi="Arial" w:cs="Arial"/>
        </w:rPr>
      </w:pPr>
    </w:p>
    <w:p w:rsidR="006F7891" w:rsidRPr="00A2306E" w:rsidRDefault="00597AB0" w:rsidP="00A2306E">
      <w:pPr>
        <w:pStyle w:val="Liststycke"/>
        <w:numPr>
          <w:ilvl w:val="0"/>
          <w:numId w:val="14"/>
        </w:numPr>
        <w:rPr>
          <w:rFonts w:ascii="Arial" w:hAnsi="Arial" w:cs="Arial"/>
          <w:b/>
          <w:sz w:val="24"/>
          <w:szCs w:val="24"/>
        </w:rPr>
      </w:pPr>
      <w:r w:rsidRPr="00A2306E">
        <w:rPr>
          <w:rFonts w:ascii="Arial" w:hAnsi="Arial" w:cs="Arial"/>
          <w:b/>
          <w:sz w:val="24"/>
          <w:szCs w:val="24"/>
        </w:rPr>
        <w:t>Boll som oavsiktligt rubbas på green</w:t>
      </w:r>
    </w:p>
    <w:p w:rsidR="006F7891" w:rsidRPr="00A77A5C" w:rsidRDefault="00597AB0" w:rsidP="00A039E0">
      <w:pPr>
        <w:rPr>
          <w:rFonts w:ascii="Arial" w:hAnsi="Arial" w:cs="Arial"/>
        </w:rPr>
      </w:pPr>
      <w:r w:rsidRPr="00A77A5C">
        <w:rPr>
          <w:rFonts w:ascii="Arial" w:hAnsi="Arial" w:cs="Arial"/>
        </w:rPr>
        <w:t xml:space="preserve">Regel </w:t>
      </w:r>
      <w:r w:rsidR="008C0119" w:rsidRPr="00A77A5C">
        <w:rPr>
          <w:rFonts w:ascii="Arial" w:hAnsi="Arial" w:cs="Arial"/>
        </w:rPr>
        <w:t>18–2</w:t>
      </w:r>
      <w:r w:rsidRPr="00A77A5C">
        <w:rPr>
          <w:rFonts w:ascii="Arial" w:hAnsi="Arial" w:cs="Arial"/>
        </w:rPr>
        <w:t xml:space="preserve">, </w:t>
      </w:r>
      <w:r w:rsidR="000460AF" w:rsidRPr="00A77A5C">
        <w:rPr>
          <w:rFonts w:ascii="Arial" w:hAnsi="Arial" w:cs="Arial"/>
        </w:rPr>
        <w:t>18–3</w:t>
      </w:r>
      <w:r w:rsidRPr="00A77A5C">
        <w:rPr>
          <w:rFonts w:ascii="Arial" w:hAnsi="Arial" w:cs="Arial"/>
        </w:rPr>
        <w:t xml:space="preserve"> och 20-1ändras enligt följande.</w:t>
      </w:r>
    </w:p>
    <w:p w:rsidR="006F7891" w:rsidRPr="00A77A5C" w:rsidRDefault="00597AB0" w:rsidP="00A039E0">
      <w:pPr>
        <w:rPr>
          <w:rFonts w:ascii="Arial" w:hAnsi="Arial" w:cs="Arial"/>
        </w:rPr>
      </w:pPr>
      <w:r w:rsidRPr="00A77A5C">
        <w:rPr>
          <w:rFonts w:ascii="Arial" w:hAnsi="Arial" w:cs="Arial"/>
        </w:rPr>
        <w:t xml:space="preserve">När en spelares boll ligger på green utgår ingen plikt om bollen eller bollmarkeringen oavsiktligt rubbas av spelaren, hans partner, hans motspelare eller någon av deras caddies eller utrustning. Den rubbade bollen eller bollmarkeringen måste återplaceras enligt regel </w:t>
      </w:r>
      <w:r w:rsidR="008C0119" w:rsidRPr="00A77A5C">
        <w:rPr>
          <w:rFonts w:ascii="Arial" w:hAnsi="Arial" w:cs="Arial"/>
        </w:rPr>
        <w:t>18–2</w:t>
      </w:r>
      <w:r w:rsidRPr="00A77A5C">
        <w:rPr>
          <w:rFonts w:ascii="Arial" w:hAnsi="Arial" w:cs="Arial"/>
        </w:rPr>
        <w:t xml:space="preserve">, </w:t>
      </w:r>
      <w:r w:rsidR="000460AF" w:rsidRPr="00A77A5C">
        <w:rPr>
          <w:rFonts w:ascii="Arial" w:hAnsi="Arial" w:cs="Arial"/>
        </w:rPr>
        <w:t>18–3</w:t>
      </w:r>
      <w:r w:rsidRPr="00A77A5C">
        <w:rPr>
          <w:rFonts w:ascii="Arial" w:hAnsi="Arial" w:cs="Arial"/>
        </w:rPr>
        <w:t xml:space="preserve"> och </w:t>
      </w:r>
      <w:r w:rsidR="00E77EE4" w:rsidRPr="00A77A5C">
        <w:rPr>
          <w:rFonts w:ascii="Arial" w:hAnsi="Arial" w:cs="Arial"/>
        </w:rPr>
        <w:t>20</w:t>
      </w:r>
      <w:r w:rsidR="00E77EE4">
        <w:rPr>
          <w:rFonts w:ascii="Arial" w:hAnsi="Arial" w:cs="Arial"/>
        </w:rPr>
        <w:t>–1</w:t>
      </w:r>
      <w:r w:rsidRPr="00A77A5C">
        <w:rPr>
          <w:rFonts w:ascii="Arial" w:hAnsi="Arial" w:cs="Arial"/>
        </w:rPr>
        <w:t>. Denna lokala regel tillämpas bara när spelarens boll eller bollmarkering ligger på green och oavsiktligt rubbas.</w:t>
      </w:r>
    </w:p>
    <w:p w:rsidR="006F7891" w:rsidRPr="00A77A5C" w:rsidRDefault="00597AB0" w:rsidP="00A039E0">
      <w:pPr>
        <w:rPr>
          <w:rFonts w:ascii="Arial" w:hAnsi="Arial" w:cs="Arial"/>
        </w:rPr>
      </w:pPr>
      <w:r w:rsidRPr="00A77A5C">
        <w:rPr>
          <w:rFonts w:ascii="Arial" w:hAnsi="Arial" w:cs="Arial"/>
          <w:b/>
        </w:rPr>
        <w:t>Anmärkning:</w:t>
      </w:r>
      <w:r w:rsidRPr="00A77A5C">
        <w:rPr>
          <w:rFonts w:ascii="Arial" w:hAnsi="Arial" w:cs="Arial"/>
        </w:rPr>
        <w:t xml:space="preserve"> Om det kan fastställas att spelarens boll på green rubbades av vind, vatten eller någon annan naturlig orsak såsom tyngdkraftens inverkan, måste bollen spelas som den ligger från sitt nya läge. En bollmarkering som rubbas under sådana omständigheter återplaceras.</w:t>
      </w:r>
    </w:p>
    <w:p w:rsidR="006F7891" w:rsidRPr="00A039E0" w:rsidRDefault="006F7891" w:rsidP="00A039E0">
      <w:pPr>
        <w:rPr>
          <w:rFonts w:ascii="Arial" w:hAnsi="Arial" w:cs="Arial"/>
          <w:sz w:val="20"/>
          <w:szCs w:val="20"/>
        </w:rPr>
      </w:pPr>
    </w:p>
    <w:p w:rsidR="006F7891" w:rsidRPr="00A2306E" w:rsidRDefault="00597AB0" w:rsidP="00A2306E">
      <w:pPr>
        <w:pStyle w:val="Liststycke"/>
        <w:numPr>
          <w:ilvl w:val="0"/>
          <w:numId w:val="14"/>
        </w:numPr>
        <w:rPr>
          <w:rFonts w:ascii="Arial" w:hAnsi="Arial" w:cs="Arial"/>
          <w:b/>
          <w:sz w:val="24"/>
          <w:szCs w:val="24"/>
        </w:rPr>
      </w:pPr>
      <w:r w:rsidRPr="00A2306E">
        <w:rPr>
          <w:rFonts w:ascii="Arial" w:hAnsi="Arial" w:cs="Arial"/>
          <w:b/>
          <w:sz w:val="24"/>
          <w:szCs w:val="24"/>
        </w:rPr>
        <w:t>Turfpluggar på green</w:t>
      </w:r>
    </w:p>
    <w:p w:rsidR="006F7891" w:rsidRPr="00A77A5C" w:rsidRDefault="00597AB0" w:rsidP="00A039E0">
      <w:pPr>
        <w:rPr>
          <w:rFonts w:ascii="Arial" w:hAnsi="Arial" w:cs="Arial"/>
        </w:rPr>
      </w:pPr>
      <w:r w:rsidRPr="00A77A5C">
        <w:rPr>
          <w:rFonts w:ascii="Arial" w:hAnsi="Arial" w:cs="Arial"/>
        </w:rPr>
        <w:t xml:space="preserve">På green har skurna turfpluggar av alla storlekar samma status som gamla hålpluggar och kan lagas enligt Regel </w:t>
      </w:r>
      <w:r w:rsidR="008C0119" w:rsidRPr="00A77A5C">
        <w:rPr>
          <w:rFonts w:ascii="Arial" w:hAnsi="Arial" w:cs="Arial"/>
        </w:rPr>
        <w:t>16-lc</w:t>
      </w:r>
      <w:r w:rsidRPr="00A77A5C">
        <w:rPr>
          <w:rFonts w:ascii="Arial" w:hAnsi="Arial" w:cs="Arial"/>
        </w:rPr>
        <w:t>.</w:t>
      </w:r>
    </w:p>
    <w:p w:rsidR="006F7891" w:rsidRPr="00A039E0" w:rsidRDefault="006F7891" w:rsidP="005451FC">
      <w:pPr>
        <w:rPr>
          <w:rFonts w:ascii="Arial" w:hAnsi="Arial" w:cs="Arial"/>
          <w:sz w:val="20"/>
          <w:szCs w:val="20"/>
        </w:rPr>
      </w:pPr>
    </w:p>
    <w:p w:rsidR="006F7891" w:rsidRPr="00A2306E" w:rsidRDefault="00597AB0" w:rsidP="00A2306E">
      <w:pPr>
        <w:pStyle w:val="Liststycke"/>
        <w:numPr>
          <w:ilvl w:val="0"/>
          <w:numId w:val="14"/>
        </w:numPr>
        <w:rPr>
          <w:rFonts w:ascii="Arial" w:hAnsi="Arial" w:cs="Arial"/>
          <w:b/>
          <w:sz w:val="24"/>
          <w:szCs w:val="24"/>
        </w:rPr>
      </w:pPr>
      <w:r w:rsidRPr="00A2306E">
        <w:rPr>
          <w:rFonts w:ascii="Arial" w:hAnsi="Arial" w:cs="Arial"/>
          <w:b/>
          <w:sz w:val="24"/>
          <w:szCs w:val="24"/>
        </w:rPr>
        <w:t>Organisk del av banan</w:t>
      </w:r>
    </w:p>
    <w:p w:rsidR="006F7891" w:rsidRPr="00A77A5C" w:rsidRDefault="00597AB0" w:rsidP="00251D59">
      <w:pPr>
        <w:pStyle w:val="Liststycke"/>
        <w:numPr>
          <w:ilvl w:val="0"/>
          <w:numId w:val="28"/>
        </w:numPr>
        <w:rPr>
          <w:rFonts w:ascii="Arial" w:hAnsi="Arial" w:cs="Arial"/>
        </w:rPr>
      </w:pPr>
      <w:r w:rsidRPr="00A77A5C">
        <w:rPr>
          <w:rFonts w:ascii="Arial" w:hAnsi="Arial" w:cs="Arial"/>
        </w:rPr>
        <w:t>Konstgjorda föremål, till exempel vajrar, kablar och skydd som sitter direkt på träd eller andra fasta föremål.</w:t>
      </w:r>
    </w:p>
    <w:p w:rsidR="006F7891" w:rsidRPr="00A77A5C" w:rsidRDefault="00597AB0" w:rsidP="00251D59">
      <w:pPr>
        <w:pStyle w:val="Liststycke"/>
        <w:numPr>
          <w:ilvl w:val="0"/>
          <w:numId w:val="28"/>
        </w:numPr>
        <w:rPr>
          <w:rFonts w:ascii="Arial" w:hAnsi="Arial" w:cs="Arial"/>
        </w:rPr>
      </w:pPr>
      <w:r w:rsidRPr="00A77A5C">
        <w:rPr>
          <w:rFonts w:ascii="Arial" w:hAnsi="Arial" w:cs="Arial"/>
        </w:rPr>
        <w:t>Konstgjorda väggar och pålverk när de ligger inom vattenhinder.</w:t>
      </w:r>
    </w:p>
    <w:p w:rsidR="006F7891" w:rsidRDefault="00597AB0" w:rsidP="00251D59">
      <w:pPr>
        <w:pStyle w:val="Liststycke"/>
        <w:numPr>
          <w:ilvl w:val="0"/>
          <w:numId w:val="28"/>
        </w:numPr>
        <w:rPr>
          <w:rFonts w:ascii="Arial" w:hAnsi="Arial" w:cs="Arial"/>
        </w:rPr>
      </w:pPr>
      <w:r w:rsidRPr="00A77A5C">
        <w:rPr>
          <w:rFonts w:ascii="Arial" w:hAnsi="Arial" w:cs="Arial"/>
        </w:rPr>
        <w:t>Bunkerunderlag och bunker kanter av konstgjort material som är i sin avsedda placering.</w:t>
      </w:r>
    </w:p>
    <w:p w:rsidR="005944C6" w:rsidRDefault="005944C6" w:rsidP="005944C6">
      <w:pPr>
        <w:pStyle w:val="Liststycke"/>
        <w:ind w:left="170" w:firstLine="0"/>
        <w:rPr>
          <w:rFonts w:ascii="Arial" w:hAnsi="Arial" w:cs="Arial"/>
          <w:b/>
          <w:sz w:val="24"/>
          <w:szCs w:val="24"/>
        </w:rPr>
      </w:pPr>
    </w:p>
    <w:p w:rsidR="006F7891" w:rsidRPr="00A2306E" w:rsidRDefault="00597AB0" w:rsidP="00A2306E">
      <w:pPr>
        <w:pStyle w:val="Liststycke"/>
        <w:numPr>
          <w:ilvl w:val="0"/>
          <w:numId w:val="14"/>
        </w:numPr>
        <w:rPr>
          <w:rFonts w:ascii="Arial" w:hAnsi="Arial" w:cs="Arial"/>
          <w:b/>
          <w:sz w:val="24"/>
          <w:szCs w:val="24"/>
        </w:rPr>
      </w:pPr>
      <w:r w:rsidRPr="00A2306E">
        <w:rPr>
          <w:rFonts w:ascii="Arial" w:hAnsi="Arial" w:cs="Arial"/>
          <w:b/>
          <w:sz w:val="24"/>
          <w:szCs w:val="24"/>
        </w:rPr>
        <w:t>Upphöjda ledningar</w:t>
      </w:r>
    </w:p>
    <w:p w:rsidR="006F7891" w:rsidRPr="00A77A5C" w:rsidRDefault="00597AB0" w:rsidP="00A039E0">
      <w:pPr>
        <w:rPr>
          <w:rFonts w:ascii="Arial" w:hAnsi="Arial" w:cs="Arial"/>
        </w:rPr>
      </w:pPr>
      <w:r w:rsidRPr="00A77A5C">
        <w:rPr>
          <w:rFonts w:ascii="Arial" w:hAnsi="Arial" w:cs="Arial"/>
        </w:rPr>
        <w:t>Om en boll</w:t>
      </w:r>
      <w:r w:rsidR="003642AE">
        <w:rPr>
          <w:rFonts w:ascii="Arial" w:hAnsi="Arial" w:cs="Arial"/>
        </w:rPr>
        <w:t xml:space="preserve"> </w:t>
      </w:r>
      <w:r w:rsidRPr="00A77A5C">
        <w:rPr>
          <w:rFonts w:ascii="Arial" w:hAnsi="Arial" w:cs="Arial"/>
        </w:rPr>
        <w:t xml:space="preserve">träffar en upphöjd ledningstråd måste spelaren, utan att räkna slaget och utan plikt, spela en boll från den plats varifrån den ursprungliga bollen spelades enligt regel </w:t>
      </w:r>
      <w:r w:rsidR="008C0119" w:rsidRPr="00A77A5C">
        <w:rPr>
          <w:rFonts w:ascii="Arial" w:hAnsi="Arial" w:cs="Arial"/>
        </w:rPr>
        <w:t>20–5</w:t>
      </w:r>
      <w:r w:rsidRPr="00A77A5C">
        <w:rPr>
          <w:rFonts w:ascii="Arial" w:hAnsi="Arial" w:cs="Arial"/>
        </w:rPr>
        <w:t>. Om bollen inte omedelbart kan återfås, får den ersättas av annan boll.</w:t>
      </w:r>
    </w:p>
    <w:p w:rsidR="006F7891" w:rsidRPr="00A77A5C" w:rsidRDefault="00597AB0" w:rsidP="00A039E0">
      <w:pPr>
        <w:rPr>
          <w:rFonts w:ascii="Arial" w:hAnsi="Arial" w:cs="Arial"/>
        </w:rPr>
      </w:pPr>
      <w:r w:rsidRPr="00A77A5C">
        <w:rPr>
          <w:rFonts w:ascii="Arial" w:hAnsi="Arial" w:cs="Arial"/>
          <w:b/>
        </w:rPr>
        <w:t>Undantag:</w:t>
      </w:r>
      <w:r w:rsidRPr="00A77A5C">
        <w:rPr>
          <w:rFonts w:ascii="Arial" w:hAnsi="Arial" w:cs="Arial"/>
        </w:rPr>
        <w:t xml:space="preserve"> Ett slag som resulterar i att en boll träffar en upphöjd sammankoppling av kablar upplyfta från marken, får inte spelas om.</w:t>
      </w:r>
    </w:p>
    <w:p w:rsidR="006F7891" w:rsidRPr="005451FC" w:rsidRDefault="006F7891" w:rsidP="00A039E0">
      <w:pPr>
        <w:rPr>
          <w:rFonts w:ascii="Arial" w:hAnsi="Arial" w:cs="Arial"/>
          <w:b/>
          <w:sz w:val="24"/>
          <w:szCs w:val="24"/>
        </w:rPr>
      </w:pPr>
    </w:p>
    <w:p w:rsidR="006F7891" w:rsidRPr="00A2306E" w:rsidRDefault="00597AB0" w:rsidP="00A2306E">
      <w:pPr>
        <w:pStyle w:val="Liststycke"/>
        <w:numPr>
          <w:ilvl w:val="0"/>
          <w:numId w:val="14"/>
        </w:numPr>
        <w:rPr>
          <w:rFonts w:ascii="Arial" w:hAnsi="Arial" w:cs="Arial"/>
          <w:b/>
          <w:sz w:val="24"/>
          <w:szCs w:val="24"/>
        </w:rPr>
      </w:pPr>
      <w:r w:rsidRPr="00A2306E">
        <w:rPr>
          <w:rFonts w:ascii="Arial" w:hAnsi="Arial" w:cs="Arial"/>
          <w:b/>
          <w:sz w:val="24"/>
          <w:szCs w:val="24"/>
        </w:rPr>
        <w:t xml:space="preserve">Avståndsmätare (Regel </w:t>
      </w:r>
      <w:r w:rsidR="008C0119" w:rsidRPr="00A2306E">
        <w:rPr>
          <w:rFonts w:ascii="Arial" w:hAnsi="Arial" w:cs="Arial"/>
          <w:b/>
          <w:sz w:val="24"/>
          <w:szCs w:val="24"/>
        </w:rPr>
        <w:t>14–3</w:t>
      </w:r>
      <w:r w:rsidRPr="00A2306E">
        <w:rPr>
          <w:rFonts w:ascii="Arial" w:hAnsi="Arial" w:cs="Arial"/>
          <w:b/>
          <w:sz w:val="24"/>
          <w:szCs w:val="24"/>
        </w:rPr>
        <w:t>)</w:t>
      </w:r>
    </w:p>
    <w:p w:rsidR="006F7891" w:rsidRPr="00A77A5C" w:rsidRDefault="00597AB0" w:rsidP="00A039E0">
      <w:pPr>
        <w:rPr>
          <w:rFonts w:ascii="Arial" w:hAnsi="Arial" w:cs="Arial"/>
        </w:rPr>
      </w:pPr>
      <w:r w:rsidRPr="00A77A5C">
        <w:rPr>
          <w:rFonts w:ascii="Arial" w:hAnsi="Arial" w:cs="Arial"/>
        </w:rPr>
        <w:t xml:space="preserve">En spelare får skaffa sig information om avstånd genom att använda en avståndsmätare. Om en spelare under en fastställd rond använder en avståndsmätare för att även bedöma eller mäta andra förhållanden, som skulle kunna påverka hans spel (till exempel nivåskillnader, vindhastighet med mera), bryter spelaren mot Regel </w:t>
      </w:r>
      <w:r w:rsidR="008C0119" w:rsidRPr="00A77A5C">
        <w:rPr>
          <w:rFonts w:ascii="Arial" w:hAnsi="Arial" w:cs="Arial"/>
        </w:rPr>
        <w:t>14–3</w:t>
      </w:r>
      <w:r w:rsidRPr="00A77A5C">
        <w:rPr>
          <w:rFonts w:ascii="Arial" w:hAnsi="Arial" w:cs="Arial"/>
        </w:rPr>
        <w:t>.</w:t>
      </w:r>
    </w:p>
    <w:p w:rsidR="006F7891" w:rsidRPr="00A77A5C" w:rsidRDefault="006F7891" w:rsidP="00A039E0">
      <w:pPr>
        <w:rPr>
          <w:rFonts w:ascii="Arial" w:hAnsi="Arial" w:cs="Arial"/>
        </w:rPr>
      </w:pPr>
    </w:p>
    <w:p w:rsidR="006F7891" w:rsidRPr="00A2306E" w:rsidRDefault="00597AB0" w:rsidP="00A2306E">
      <w:pPr>
        <w:pStyle w:val="Liststycke"/>
        <w:numPr>
          <w:ilvl w:val="0"/>
          <w:numId w:val="14"/>
        </w:numPr>
        <w:rPr>
          <w:rFonts w:ascii="Arial" w:hAnsi="Arial" w:cs="Arial"/>
          <w:b/>
          <w:sz w:val="24"/>
          <w:szCs w:val="24"/>
        </w:rPr>
      </w:pPr>
      <w:r w:rsidRPr="00A2306E">
        <w:rPr>
          <w:rFonts w:ascii="Arial" w:hAnsi="Arial" w:cs="Arial"/>
          <w:b/>
          <w:sz w:val="24"/>
          <w:szCs w:val="24"/>
        </w:rPr>
        <w:t>Modifiering av plikt för fel score på hål</w:t>
      </w:r>
    </w:p>
    <w:p w:rsidR="006F7891" w:rsidRPr="00A77A5C" w:rsidRDefault="00597AB0" w:rsidP="00A039E0">
      <w:pPr>
        <w:rPr>
          <w:rFonts w:ascii="Arial" w:hAnsi="Arial" w:cs="Arial"/>
        </w:rPr>
      </w:pPr>
      <w:r w:rsidRPr="00A77A5C">
        <w:rPr>
          <w:rFonts w:ascii="Arial" w:hAnsi="Arial" w:cs="Arial"/>
        </w:rPr>
        <w:t>Undantag till Regel 6-6d ändras enligt följande:</w:t>
      </w:r>
    </w:p>
    <w:p w:rsidR="006F7891" w:rsidRPr="00EE7460" w:rsidRDefault="00597AB0" w:rsidP="00A039E0">
      <w:pPr>
        <w:rPr>
          <w:rFonts w:ascii="Arial" w:hAnsi="Arial" w:cs="Arial"/>
        </w:rPr>
      </w:pPr>
      <w:r w:rsidRPr="00A77A5C">
        <w:rPr>
          <w:rFonts w:ascii="Arial" w:hAnsi="Arial" w:cs="Arial"/>
        </w:rPr>
        <w:t xml:space="preserve">Om en tävlare på något hål angivit en lägre score än vad han hade och detta berodde på att han underlåtit att ta upp ett eller flera pliktslag som han, innan han lämnade in scorekortet, inte kände till att han fått, är han inte diskvalificerad. Under sådana omständigheter får </w:t>
      </w:r>
      <w:r w:rsidRPr="00EE7460">
        <w:rPr>
          <w:rFonts w:ascii="Arial" w:hAnsi="Arial" w:cs="Arial"/>
        </w:rPr>
        <w:t>tävlaren plikten enligt den gällande regeln, men det blir ingen ytterligare plikt för brott mot Regel 6-6d. Detta undantag gäller inte när den tillämpliga plikten är diskvalifikation från tävlingen.</w:t>
      </w:r>
    </w:p>
    <w:p w:rsidR="006F7891" w:rsidRPr="00A039E0" w:rsidRDefault="006F7891" w:rsidP="00A039E0">
      <w:pPr>
        <w:rPr>
          <w:rFonts w:ascii="Arial" w:hAnsi="Arial" w:cs="Arial"/>
          <w:sz w:val="20"/>
          <w:szCs w:val="20"/>
        </w:rPr>
      </w:pPr>
    </w:p>
    <w:p w:rsidR="006F7891" w:rsidRPr="00251D59" w:rsidRDefault="00597AB0" w:rsidP="00A039E0">
      <w:pPr>
        <w:rPr>
          <w:rFonts w:ascii="Arial" w:hAnsi="Arial" w:cs="Arial"/>
          <w:b/>
          <w:sz w:val="24"/>
          <w:szCs w:val="24"/>
        </w:rPr>
      </w:pPr>
      <w:r w:rsidRPr="00251D59">
        <w:rPr>
          <w:rFonts w:ascii="Arial" w:hAnsi="Arial" w:cs="Arial"/>
          <w:b/>
          <w:sz w:val="24"/>
          <w:szCs w:val="24"/>
        </w:rPr>
        <w:t>Plikt för brott mot lokal regel</w:t>
      </w:r>
    </w:p>
    <w:p w:rsidR="006F7891" w:rsidRPr="003642AE" w:rsidRDefault="00597AB0" w:rsidP="00A039E0">
      <w:pPr>
        <w:rPr>
          <w:rFonts w:ascii="Arial" w:hAnsi="Arial" w:cs="Arial"/>
        </w:rPr>
      </w:pPr>
      <w:r w:rsidRPr="003642AE">
        <w:rPr>
          <w:rFonts w:ascii="Arial" w:hAnsi="Arial" w:cs="Arial"/>
          <w:b/>
        </w:rPr>
        <w:t>Matchspel - Förlorat hål</w:t>
      </w:r>
      <w:r w:rsidRPr="003642AE">
        <w:rPr>
          <w:rFonts w:ascii="Arial" w:hAnsi="Arial" w:cs="Arial"/>
          <w:b/>
        </w:rPr>
        <w:tab/>
        <w:t>Slagspel - Två sla</w:t>
      </w:r>
      <w:r w:rsidR="003C7434" w:rsidRPr="003642AE">
        <w:rPr>
          <w:rFonts w:ascii="Arial" w:hAnsi="Arial" w:cs="Arial"/>
          <w:b/>
        </w:rPr>
        <w:t>g</w:t>
      </w:r>
    </w:p>
    <w:p w:rsidR="00FF1AC9" w:rsidRPr="003642AE" w:rsidRDefault="00FF1AC9" w:rsidP="00A039E0">
      <w:pPr>
        <w:rPr>
          <w:rFonts w:ascii="Arial" w:hAnsi="Arial" w:cs="Arial"/>
          <w:b/>
        </w:rPr>
      </w:pPr>
    </w:p>
    <w:p w:rsidR="00FF1AC9" w:rsidRDefault="00FF1AC9" w:rsidP="00A039E0">
      <w:pPr>
        <w:rPr>
          <w:rFonts w:ascii="Arial" w:hAnsi="Arial" w:cs="Arial"/>
          <w:b/>
          <w:sz w:val="28"/>
          <w:szCs w:val="28"/>
        </w:rPr>
      </w:pPr>
    </w:p>
    <w:p w:rsidR="006F7891" w:rsidRDefault="00597AB0" w:rsidP="00A039E0">
      <w:pPr>
        <w:rPr>
          <w:rFonts w:ascii="Arial" w:hAnsi="Arial" w:cs="Arial"/>
          <w:b/>
          <w:sz w:val="28"/>
          <w:szCs w:val="28"/>
        </w:rPr>
      </w:pPr>
      <w:r w:rsidRPr="00A77A5C">
        <w:rPr>
          <w:rFonts w:ascii="Arial" w:hAnsi="Arial" w:cs="Arial"/>
          <w:b/>
          <w:sz w:val="28"/>
          <w:szCs w:val="28"/>
        </w:rPr>
        <w:t xml:space="preserve">Avsnitt B </w:t>
      </w:r>
      <w:r w:rsidR="005944C6">
        <w:rPr>
          <w:rFonts w:ascii="Arial" w:hAnsi="Arial" w:cs="Arial"/>
          <w:b/>
          <w:sz w:val="28"/>
          <w:szCs w:val="28"/>
        </w:rPr>
        <w:t>–</w:t>
      </w:r>
      <w:r w:rsidRPr="00A77A5C">
        <w:rPr>
          <w:rFonts w:ascii="Arial" w:hAnsi="Arial" w:cs="Arial"/>
          <w:b/>
          <w:sz w:val="28"/>
          <w:szCs w:val="28"/>
        </w:rPr>
        <w:t xml:space="preserve"> Tävlingsbestämmelser</w:t>
      </w:r>
    </w:p>
    <w:p w:rsidR="005944C6" w:rsidRPr="00A77A5C" w:rsidRDefault="005944C6" w:rsidP="00A039E0">
      <w:pPr>
        <w:rPr>
          <w:rFonts w:ascii="Arial" w:hAnsi="Arial" w:cs="Arial"/>
          <w:b/>
          <w:sz w:val="28"/>
          <w:szCs w:val="28"/>
        </w:rPr>
      </w:pPr>
    </w:p>
    <w:p w:rsidR="006F7891" w:rsidRPr="00A2306E" w:rsidRDefault="00597AB0" w:rsidP="00A2306E">
      <w:pPr>
        <w:pStyle w:val="Liststycke"/>
        <w:numPr>
          <w:ilvl w:val="0"/>
          <w:numId w:val="16"/>
        </w:numPr>
        <w:rPr>
          <w:rFonts w:ascii="Arial" w:hAnsi="Arial" w:cs="Arial"/>
          <w:b/>
          <w:sz w:val="24"/>
          <w:szCs w:val="24"/>
        </w:rPr>
      </w:pPr>
      <w:r w:rsidRPr="00A2306E">
        <w:rPr>
          <w:rFonts w:ascii="Arial" w:hAnsi="Arial" w:cs="Arial"/>
          <w:b/>
          <w:sz w:val="24"/>
          <w:szCs w:val="24"/>
        </w:rPr>
        <w:t>Specifikationer för klubbor och boll</w:t>
      </w:r>
    </w:p>
    <w:p w:rsidR="006F7891" w:rsidRPr="00FF1AC9" w:rsidRDefault="00597AB0" w:rsidP="004051DE">
      <w:pPr>
        <w:pStyle w:val="Liststycke"/>
        <w:numPr>
          <w:ilvl w:val="0"/>
          <w:numId w:val="21"/>
        </w:numPr>
        <w:rPr>
          <w:rFonts w:ascii="Arial" w:hAnsi="Arial" w:cs="Arial"/>
        </w:rPr>
      </w:pPr>
      <w:r w:rsidRPr="00FF1AC9">
        <w:rPr>
          <w:rFonts w:ascii="Arial" w:hAnsi="Arial" w:cs="Arial"/>
        </w:rPr>
        <w:t xml:space="preserve">Förteckning över godkända klubbhuvuden för drivers, sid </w:t>
      </w:r>
      <w:r w:rsidR="008C0119" w:rsidRPr="00FF1AC9">
        <w:rPr>
          <w:rFonts w:ascii="Arial" w:hAnsi="Arial" w:cs="Arial"/>
        </w:rPr>
        <w:t>148–149</w:t>
      </w:r>
      <w:r w:rsidRPr="00FF1AC9">
        <w:rPr>
          <w:rFonts w:ascii="Arial" w:hAnsi="Arial" w:cs="Arial"/>
        </w:rPr>
        <w:t>.</w:t>
      </w:r>
    </w:p>
    <w:p w:rsidR="006F7891" w:rsidRPr="00FF1AC9" w:rsidRDefault="00597AB0" w:rsidP="004051DE">
      <w:pPr>
        <w:pStyle w:val="Liststycke"/>
        <w:numPr>
          <w:ilvl w:val="0"/>
          <w:numId w:val="21"/>
        </w:numPr>
        <w:rPr>
          <w:rFonts w:ascii="Arial" w:hAnsi="Arial" w:cs="Arial"/>
        </w:rPr>
      </w:pPr>
      <w:r w:rsidRPr="00FF1AC9">
        <w:rPr>
          <w:rFonts w:ascii="Arial" w:hAnsi="Arial" w:cs="Arial"/>
        </w:rPr>
        <w:t xml:space="preserve">Förteckning över godkända bollar, sid </w:t>
      </w:r>
      <w:r w:rsidR="008C0119" w:rsidRPr="00FF1AC9">
        <w:rPr>
          <w:rFonts w:ascii="Arial" w:hAnsi="Arial" w:cs="Arial"/>
        </w:rPr>
        <w:t>149–150</w:t>
      </w:r>
      <w:r w:rsidRPr="00FF1AC9">
        <w:rPr>
          <w:rFonts w:ascii="Arial" w:hAnsi="Arial" w:cs="Arial"/>
        </w:rPr>
        <w:t>.</w:t>
      </w:r>
    </w:p>
    <w:p w:rsidR="006F7891" w:rsidRPr="00A039E0" w:rsidRDefault="006F7891" w:rsidP="00A039E0">
      <w:pPr>
        <w:rPr>
          <w:rFonts w:ascii="Arial" w:hAnsi="Arial" w:cs="Arial"/>
          <w:sz w:val="20"/>
          <w:szCs w:val="20"/>
        </w:rPr>
      </w:pPr>
    </w:p>
    <w:p w:rsidR="006F7891" w:rsidRPr="00A63EB9" w:rsidRDefault="00597AB0" w:rsidP="00A63EB9">
      <w:pPr>
        <w:pStyle w:val="Liststycke"/>
        <w:numPr>
          <w:ilvl w:val="0"/>
          <w:numId w:val="16"/>
        </w:numPr>
        <w:rPr>
          <w:rFonts w:ascii="Arial" w:hAnsi="Arial" w:cs="Arial"/>
          <w:b/>
          <w:sz w:val="24"/>
          <w:szCs w:val="24"/>
        </w:rPr>
      </w:pPr>
      <w:r w:rsidRPr="00A63EB9">
        <w:rPr>
          <w:rFonts w:ascii="Arial" w:hAnsi="Arial" w:cs="Arial"/>
          <w:b/>
          <w:sz w:val="24"/>
          <w:szCs w:val="24"/>
        </w:rPr>
        <w:t xml:space="preserve">Speltempo (anm. 2 i Regel </w:t>
      </w:r>
      <w:r w:rsidR="008C0119" w:rsidRPr="00A63EB9">
        <w:rPr>
          <w:rFonts w:ascii="Arial" w:hAnsi="Arial" w:cs="Arial"/>
          <w:b/>
          <w:sz w:val="24"/>
          <w:szCs w:val="24"/>
        </w:rPr>
        <w:t>6–7</w:t>
      </w:r>
      <w:r w:rsidRPr="00A63EB9">
        <w:rPr>
          <w:rFonts w:ascii="Arial" w:hAnsi="Arial" w:cs="Arial"/>
          <w:b/>
          <w:sz w:val="24"/>
          <w:szCs w:val="24"/>
        </w:rPr>
        <w:t>) - sid 152</w:t>
      </w:r>
    </w:p>
    <w:p w:rsidR="006F7891" w:rsidRPr="00FF1AC9" w:rsidRDefault="00597AB0" w:rsidP="00A039E0">
      <w:pPr>
        <w:rPr>
          <w:rFonts w:ascii="Arial" w:hAnsi="Arial" w:cs="Arial"/>
          <w:szCs w:val="20"/>
        </w:rPr>
      </w:pPr>
      <w:r w:rsidRPr="00FF1AC9">
        <w:rPr>
          <w:rFonts w:ascii="Arial" w:hAnsi="Arial" w:cs="Arial"/>
          <w:szCs w:val="20"/>
        </w:rPr>
        <w:t xml:space="preserve">För att tävlingsregeln ska gälla måste tävlingsledningen fastställa ett tidsschema. Om inget tidsschema fastställts gäller Regel </w:t>
      </w:r>
      <w:r w:rsidR="008C0119" w:rsidRPr="00FF1AC9">
        <w:rPr>
          <w:rFonts w:ascii="Arial" w:hAnsi="Arial" w:cs="Arial"/>
          <w:szCs w:val="20"/>
        </w:rPr>
        <w:t>6–7</w:t>
      </w:r>
      <w:r w:rsidRPr="00FF1AC9">
        <w:rPr>
          <w:rFonts w:ascii="Arial" w:hAnsi="Arial" w:cs="Arial"/>
          <w:szCs w:val="20"/>
        </w:rPr>
        <w:t>.</w:t>
      </w:r>
    </w:p>
    <w:p w:rsidR="006F7891" w:rsidRPr="00FF1AC9" w:rsidRDefault="006F7891" w:rsidP="00A039E0">
      <w:pPr>
        <w:rPr>
          <w:rFonts w:ascii="Arial" w:hAnsi="Arial" w:cs="Arial"/>
          <w:szCs w:val="20"/>
        </w:rPr>
      </w:pPr>
    </w:p>
    <w:p w:rsidR="006F7891" w:rsidRPr="00FF1AC9" w:rsidRDefault="00597AB0" w:rsidP="00A039E0">
      <w:pPr>
        <w:rPr>
          <w:rFonts w:ascii="Arial" w:hAnsi="Arial" w:cs="Arial"/>
          <w:szCs w:val="20"/>
        </w:rPr>
      </w:pPr>
      <w:r w:rsidRPr="00FF1AC9">
        <w:rPr>
          <w:rFonts w:ascii="Arial" w:hAnsi="Arial" w:cs="Arial"/>
          <w:szCs w:val="20"/>
        </w:rPr>
        <w:t>Om inga förmildrande omständigheter föreligger, kan en boll/match bli utsatt for tidtagning om den:</w:t>
      </w:r>
    </w:p>
    <w:p w:rsidR="006F7891" w:rsidRPr="00FF1AC9" w:rsidRDefault="00597AB0" w:rsidP="004051DE">
      <w:pPr>
        <w:pStyle w:val="Liststycke"/>
        <w:numPr>
          <w:ilvl w:val="0"/>
          <w:numId w:val="23"/>
        </w:numPr>
        <w:rPr>
          <w:rFonts w:ascii="Arial" w:hAnsi="Arial" w:cs="Arial"/>
          <w:szCs w:val="20"/>
        </w:rPr>
      </w:pPr>
      <w:r w:rsidRPr="00FF1AC9">
        <w:rPr>
          <w:rFonts w:ascii="Arial" w:hAnsi="Arial" w:cs="Arial"/>
          <w:szCs w:val="20"/>
        </w:rPr>
        <w:t>ligger över det officiella tidsschemat</w:t>
      </w:r>
    </w:p>
    <w:p w:rsidR="006F7891" w:rsidRPr="00FF1AC9" w:rsidRDefault="00597AB0" w:rsidP="004051DE">
      <w:pPr>
        <w:pStyle w:val="Liststycke"/>
        <w:numPr>
          <w:ilvl w:val="0"/>
          <w:numId w:val="23"/>
        </w:numPr>
        <w:rPr>
          <w:rFonts w:ascii="Arial" w:hAnsi="Arial" w:cs="Arial"/>
          <w:szCs w:val="20"/>
        </w:rPr>
      </w:pPr>
      <w:r w:rsidRPr="00FF1AC9">
        <w:rPr>
          <w:rFonts w:ascii="Arial" w:hAnsi="Arial" w:cs="Arial"/>
          <w:szCs w:val="20"/>
        </w:rPr>
        <w:t>ligger mer än startintervallet efter framförvarande boll (när det gäller den andra eller efterföljande bollar).</w:t>
      </w:r>
    </w:p>
    <w:p w:rsidR="004051DE" w:rsidRPr="00FF1AC9" w:rsidRDefault="004051DE" w:rsidP="004051DE">
      <w:pPr>
        <w:pStyle w:val="Liststycke"/>
        <w:ind w:left="720" w:firstLine="0"/>
        <w:rPr>
          <w:rFonts w:ascii="Arial" w:hAnsi="Arial" w:cs="Arial"/>
          <w:szCs w:val="20"/>
        </w:rPr>
      </w:pPr>
    </w:p>
    <w:p w:rsidR="006F7891" w:rsidRPr="00FF1AC9" w:rsidRDefault="00597AB0" w:rsidP="004051DE">
      <w:pPr>
        <w:rPr>
          <w:rFonts w:ascii="Arial" w:hAnsi="Arial" w:cs="Arial"/>
          <w:szCs w:val="20"/>
        </w:rPr>
      </w:pPr>
      <w:r w:rsidRPr="00FF1AC9">
        <w:rPr>
          <w:rFonts w:ascii="Arial" w:hAnsi="Arial" w:cs="Arial"/>
          <w:szCs w:val="20"/>
        </w:rPr>
        <w:t>Om någon spelare/sida överskrider 40 sekunder för att slå ett slag från det att tidtagning påbörjats, anses spelaren/sidan ha brutit mot tävlingsregeln.</w:t>
      </w:r>
    </w:p>
    <w:p w:rsidR="006F7891" w:rsidRPr="00FF1AC9" w:rsidRDefault="006F7891" w:rsidP="004051DE">
      <w:pPr>
        <w:rPr>
          <w:rFonts w:ascii="Arial" w:hAnsi="Arial" w:cs="Arial"/>
          <w:szCs w:val="20"/>
        </w:rPr>
      </w:pPr>
    </w:p>
    <w:p w:rsidR="006F7891" w:rsidRPr="00FF1AC9" w:rsidRDefault="00597AB0" w:rsidP="00A039E0">
      <w:pPr>
        <w:rPr>
          <w:rFonts w:ascii="Arial" w:hAnsi="Arial" w:cs="Arial"/>
        </w:rPr>
      </w:pPr>
      <w:r w:rsidRPr="00FF1AC9">
        <w:rPr>
          <w:rFonts w:ascii="Arial" w:hAnsi="Arial" w:cs="Arial"/>
          <w:b/>
        </w:rPr>
        <w:t>Undantag:</w:t>
      </w:r>
      <w:r w:rsidRPr="00FF1AC9">
        <w:rPr>
          <w:rFonts w:ascii="Arial" w:hAnsi="Arial" w:cs="Arial"/>
        </w:rPr>
        <w:t xml:space="preserve"> En spelare/sida har 50 sekunder på sig att slå ett slag nar spelaren/sidan är först att slå: a) ett slag mot en green, inkluderat utslag på par 3-hål, b) </w:t>
      </w:r>
      <w:proofErr w:type="gramStart"/>
      <w:r w:rsidR="00251D59" w:rsidRPr="00FF1AC9">
        <w:rPr>
          <w:rFonts w:ascii="Arial" w:hAnsi="Arial" w:cs="Arial"/>
        </w:rPr>
        <w:t>en</w:t>
      </w:r>
      <w:r w:rsidR="00115CDA" w:rsidRPr="00FF1AC9">
        <w:rPr>
          <w:rFonts w:ascii="Arial" w:hAnsi="Arial" w:cs="Arial"/>
        </w:rPr>
        <w:t xml:space="preserve"> chip</w:t>
      </w:r>
      <w:proofErr w:type="gramEnd"/>
      <w:r w:rsidRPr="00FF1AC9">
        <w:rPr>
          <w:rFonts w:ascii="Arial" w:hAnsi="Arial" w:cs="Arial"/>
        </w:rPr>
        <w:t>, c) en putt.</w:t>
      </w:r>
    </w:p>
    <w:p w:rsidR="00115CDA" w:rsidRPr="00FF1AC9" w:rsidRDefault="00115CDA" w:rsidP="00A039E0">
      <w:pPr>
        <w:rPr>
          <w:rFonts w:ascii="Arial" w:hAnsi="Arial" w:cs="Arial"/>
        </w:rPr>
      </w:pPr>
    </w:p>
    <w:p w:rsidR="004051DE" w:rsidRPr="00FF1AC9" w:rsidRDefault="004051DE" w:rsidP="00A039E0">
      <w:pPr>
        <w:rPr>
          <w:rFonts w:ascii="Arial" w:hAnsi="Arial" w:cs="Arial"/>
          <w:b/>
        </w:rPr>
      </w:pPr>
      <w:r w:rsidRPr="00FF1AC9">
        <w:rPr>
          <w:rFonts w:ascii="Arial" w:hAnsi="Arial" w:cs="Arial"/>
          <w:b/>
        </w:rPr>
        <w:t>För brott mot tävlingsregeln gäller:</w:t>
      </w:r>
    </w:p>
    <w:p w:rsidR="004051DE" w:rsidRPr="00FF1AC9" w:rsidRDefault="004051DE" w:rsidP="00A039E0">
      <w:pPr>
        <w:rPr>
          <w:rFonts w:ascii="Arial" w:hAnsi="Arial" w:cs="Arial"/>
        </w:rPr>
      </w:pPr>
      <w:r w:rsidRPr="00FF1AC9">
        <w:rPr>
          <w:rFonts w:ascii="Arial" w:hAnsi="Arial" w:cs="Arial"/>
        </w:rPr>
        <w:t>Första överträdelsen</w:t>
      </w:r>
      <w:r w:rsidRPr="00FF1AC9">
        <w:rPr>
          <w:rFonts w:ascii="Arial" w:hAnsi="Arial" w:cs="Arial"/>
        </w:rPr>
        <w:tab/>
      </w:r>
      <w:r w:rsidRPr="00FF1AC9">
        <w:rPr>
          <w:rFonts w:ascii="Arial" w:hAnsi="Arial" w:cs="Arial"/>
        </w:rPr>
        <w:tab/>
        <w:t>Varning</w:t>
      </w:r>
    </w:p>
    <w:p w:rsidR="004051DE" w:rsidRPr="00FF1AC9" w:rsidRDefault="004051DE" w:rsidP="00A039E0">
      <w:pPr>
        <w:rPr>
          <w:rFonts w:ascii="Arial" w:hAnsi="Arial" w:cs="Arial"/>
        </w:rPr>
      </w:pPr>
      <w:r w:rsidRPr="00FF1AC9">
        <w:rPr>
          <w:rFonts w:ascii="Arial" w:hAnsi="Arial" w:cs="Arial"/>
        </w:rPr>
        <w:t>Andra överträdelsen</w:t>
      </w:r>
      <w:r w:rsidRPr="00FF1AC9">
        <w:rPr>
          <w:rFonts w:ascii="Arial" w:hAnsi="Arial" w:cs="Arial"/>
        </w:rPr>
        <w:tab/>
      </w:r>
      <w:r w:rsidRPr="00FF1AC9">
        <w:rPr>
          <w:rFonts w:ascii="Arial" w:hAnsi="Arial" w:cs="Arial"/>
        </w:rPr>
        <w:tab/>
      </w:r>
      <w:bookmarkStart w:id="1" w:name="_Hlk507427892"/>
      <w:r w:rsidRPr="00FF1AC9">
        <w:rPr>
          <w:rFonts w:ascii="Arial" w:hAnsi="Arial" w:cs="Arial"/>
        </w:rPr>
        <w:t>Matchspel – förlust av hål; Slagspel – ett slag</w:t>
      </w:r>
      <w:bookmarkEnd w:id="1"/>
    </w:p>
    <w:p w:rsidR="004051DE" w:rsidRPr="00FF1AC9" w:rsidRDefault="004051DE" w:rsidP="00A039E0">
      <w:pPr>
        <w:rPr>
          <w:rFonts w:ascii="Arial" w:hAnsi="Arial" w:cs="Arial"/>
        </w:rPr>
      </w:pPr>
      <w:r w:rsidRPr="00FF1AC9">
        <w:rPr>
          <w:rFonts w:ascii="Arial" w:hAnsi="Arial" w:cs="Arial"/>
        </w:rPr>
        <w:t>Tredje överträdelsen</w:t>
      </w:r>
      <w:r w:rsidRPr="00FF1AC9">
        <w:rPr>
          <w:rFonts w:ascii="Arial" w:hAnsi="Arial" w:cs="Arial"/>
        </w:rPr>
        <w:tab/>
      </w:r>
      <w:r w:rsidRPr="00FF1AC9">
        <w:rPr>
          <w:rFonts w:ascii="Arial" w:hAnsi="Arial" w:cs="Arial"/>
        </w:rPr>
        <w:tab/>
        <w:t>Matchspel – förlust av hål; Slagspel – två slag</w:t>
      </w:r>
    </w:p>
    <w:p w:rsidR="004051DE" w:rsidRPr="00FF1AC9" w:rsidRDefault="004051DE" w:rsidP="00A039E0">
      <w:pPr>
        <w:rPr>
          <w:rFonts w:ascii="Arial" w:hAnsi="Arial" w:cs="Arial"/>
        </w:rPr>
      </w:pPr>
      <w:r w:rsidRPr="00FF1AC9">
        <w:rPr>
          <w:rFonts w:ascii="Arial" w:hAnsi="Arial" w:cs="Arial"/>
        </w:rPr>
        <w:t>För ytterligare överträdelse</w:t>
      </w:r>
      <w:r w:rsidRPr="00FF1AC9">
        <w:rPr>
          <w:rFonts w:ascii="Arial" w:hAnsi="Arial" w:cs="Arial"/>
        </w:rPr>
        <w:tab/>
        <w:t>Diskvalifikation</w:t>
      </w:r>
    </w:p>
    <w:p w:rsidR="004051DE" w:rsidRPr="00FF1AC9" w:rsidRDefault="004051DE" w:rsidP="00A039E0">
      <w:pPr>
        <w:rPr>
          <w:rFonts w:ascii="Arial" w:hAnsi="Arial" w:cs="Arial"/>
        </w:rPr>
      </w:pPr>
    </w:p>
    <w:p w:rsidR="006F7891" w:rsidRPr="00FF1AC9" w:rsidRDefault="00597AB0" w:rsidP="00A039E0">
      <w:pPr>
        <w:rPr>
          <w:rFonts w:ascii="Arial" w:hAnsi="Arial" w:cs="Arial"/>
        </w:rPr>
      </w:pPr>
      <w:r w:rsidRPr="00FF1AC9">
        <w:rPr>
          <w:rFonts w:ascii="Arial" w:hAnsi="Arial" w:cs="Arial"/>
        </w:rPr>
        <w:t>En spelare/sida som blivit utsatt for tidtagning och brutit mot tävlingsregeln och fått en varning/pliktslag, bär med sig denna under resten av ronden, även om spelarens boll/match återtagit sin plats på banan eller är inom det officiella tidsschemat.</w:t>
      </w:r>
    </w:p>
    <w:p w:rsidR="006F7891" w:rsidRPr="00FF1AC9" w:rsidRDefault="00597AB0" w:rsidP="00A039E0">
      <w:pPr>
        <w:rPr>
          <w:rFonts w:ascii="Arial" w:hAnsi="Arial" w:cs="Arial"/>
          <w:b/>
        </w:rPr>
      </w:pPr>
      <w:r w:rsidRPr="00FF1AC9">
        <w:rPr>
          <w:rFonts w:ascii="Arial" w:hAnsi="Arial" w:cs="Arial"/>
          <w:b/>
        </w:rPr>
        <w:t>Notera:</w:t>
      </w:r>
    </w:p>
    <w:p w:rsidR="006F7891" w:rsidRPr="00FF1AC9" w:rsidRDefault="00597AB0" w:rsidP="00976202">
      <w:pPr>
        <w:pStyle w:val="Liststycke"/>
        <w:numPr>
          <w:ilvl w:val="0"/>
          <w:numId w:val="19"/>
        </w:numPr>
        <w:rPr>
          <w:rFonts w:ascii="Arial" w:hAnsi="Arial" w:cs="Arial"/>
        </w:rPr>
      </w:pPr>
      <w:r w:rsidRPr="00FF1AC9">
        <w:rPr>
          <w:rFonts w:ascii="Arial" w:hAnsi="Arial" w:cs="Arial"/>
        </w:rPr>
        <w:t>Tidtagning kan ske utan att spelarna behöver informeras om detta.</w:t>
      </w:r>
    </w:p>
    <w:p w:rsidR="006F7891" w:rsidRPr="00FF1AC9" w:rsidRDefault="00597AB0" w:rsidP="00976202">
      <w:pPr>
        <w:pStyle w:val="Liststycke"/>
        <w:numPr>
          <w:ilvl w:val="0"/>
          <w:numId w:val="19"/>
        </w:numPr>
        <w:rPr>
          <w:rFonts w:ascii="Arial" w:hAnsi="Arial" w:cs="Arial"/>
        </w:rPr>
      </w:pPr>
      <w:r w:rsidRPr="00FF1AC9">
        <w:rPr>
          <w:rFonts w:ascii="Arial" w:hAnsi="Arial" w:cs="Arial"/>
        </w:rPr>
        <w:t>Tidtagning startar när det bedöms av tävlingsledning/domare att det är spelarens tur att slå.</w:t>
      </w:r>
    </w:p>
    <w:p w:rsidR="006F7891" w:rsidRPr="00FF1AC9" w:rsidRDefault="00597AB0" w:rsidP="00976202">
      <w:pPr>
        <w:pStyle w:val="Liststycke"/>
        <w:numPr>
          <w:ilvl w:val="0"/>
          <w:numId w:val="19"/>
        </w:numPr>
        <w:rPr>
          <w:rFonts w:ascii="Arial" w:hAnsi="Arial" w:cs="Arial"/>
        </w:rPr>
      </w:pPr>
      <w:r w:rsidRPr="00FF1AC9">
        <w:rPr>
          <w:rFonts w:ascii="Arial" w:hAnsi="Arial" w:cs="Arial"/>
        </w:rPr>
        <w:t>Spelaren/sidan bör, så snart omständigheterna medger, informeras om varning/plikt.</w:t>
      </w:r>
    </w:p>
    <w:p w:rsidR="006F7891" w:rsidRPr="00FF1AC9" w:rsidRDefault="00597AB0" w:rsidP="00976202">
      <w:pPr>
        <w:pStyle w:val="Liststycke"/>
        <w:numPr>
          <w:ilvl w:val="0"/>
          <w:numId w:val="19"/>
        </w:numPr>
        <w:rPr>
          <w:rFonts w:ascii="Arial" w:hAnsi="Arial" w:cs="Arial"/>
        </w:rPr>
      </w:pPr>
      <w:r w:rsidRPr="00FF1AC9">
        <w:rPr>
          <w:rFonts w:ascii="Arial" w:hAnsi="Arial" w:cs="Arial"/>
        </w:rPr>
        <w:t>Tävlingsledningen har rätt att utsätta en eller flera spelare i en boll för tidtagning istället för hela bollen.</w:t>
      </w:r>
    </w:p>
    <w:p w:rsidR="006F7891" w:rsidRPr="00FF1AC9" w:rsidRDefault="006F7891" w:rsidP="00A039E0">
      <w:pPr>
        <w:rPr>
          <w:rFonts w:ascii="Arial" w:hAnsi="Arial" w:cs="Arial"/>
        </w:rPr>
      </w:pPr>
    </w:p>
    <w:p w:rsidR="006F7891" w:rsidRPr="00A63EB9" w:rsidRDefault="00597AB0" w:rsidP="00A63EB9">
      <w:pPr>
        <w:pStyle w:val="Liststycke"/>
        <w:numPr>
          <w:ilvl w:val="0"/>
          <w:numId w:val="16"/>
        </w:numPr>
        <w:rPr>
          <w:rFonts w:ascii="Arial" w:hAnsi="Arial" w:cs="Arial"/>
          <w:b/>
          <w:sz w:val="24"/>
          <w:szCs w:val="24"/>
        </w:rPr>
      </w:pPr>
      <w:r w:rsidRPr="00A63EB9">
        <w:rPr>
          <w:rFonts w:ascii="Arial" w:hAnsi="Arial" w:cs="Arial"/>
          <w:b/>
          <w:sz w:val="24"/>
          <w:szCs w:val="24"/>
        </w:rPr>
        <w:t>Avbrott i spelet (anm. i Regel 6-Sb)</w:t>
      </w:r>
    </w:p>
    <w:p w:rsidR="006F7891" w:rsidRPr="00FF1AC9" w:rsidRDefault="00597AB0" w:rsidP="00A039E0">
      <w:pPr>
        <w:rPr>
          <w:rFonts w:ascii="Arial" w:hAnsi="Arial" w:cs="Arial"/>
        </w:rPr>
      </w:pPr>
      <w:r w:rsidRPr="00FF1AC9">
        <w:rPr>
          <w:rFonts w:ascii="Arial" w:hAnsi="Arial" w:cs="Arial"/>
        </w:rPr>
        <w:t>Avbryta spelet omedelbart:</w:t>
      </w:r>
      <w:r w:rsidRPr="00FF1AC9">
        <w:rPr>
          <w:rFonts w:ascii="Arial" w:hAnsi="Arial" w:cs="Arial"/>
        </w:rPr>
        <w:tab/>
        <w:t>En lång signal med siren.</w:t>
      </w:r>
    </w:p>
    <w:p w:rsidR="004E6B74" w:rsidRPr="00FF1AC9" w:rsidRDefault="00597AB0" w:rsidP="00A039E0">
      <w:pPr>
        <w:rPr>
          <w:rFonts w:ascii="Arial" w:hAnsi="Arial" w:cs="Arial"/>
        </w:rPr>
      </w:pPr>
      <w:r w:rsidRPr="00FF1AC9">
        <w:rPr>
          <w:rFonts w:ascii="Arial" w:hAnsi="Arial" w:cs="Arial"/>
        </w:rPr>
        <w:t>Avbryta spelet:</w:t>
      </w:r>
      <w:r w:rsidRPr="00FF1AC9">
        <w:rPr>
          <w:rFonts w:ascii="Arial" w:hAnsi="Arial" w:cs="Arial"/>
        </w:rPr>
        <w:tab/>
      </w:r>
      <w:r w:rsidR="004E6B74" w:rsidRPr="00FF1AC9">
        <w:rPr>
          <w:rFonts w:ascii="Arial" w:hAnsi="Arial" w:cs="Arial"/>
        </w:rPr>
        <w:tab/>
      </w:r>
      <w:r w:rsidRPr="00FF1AC9">
        <w:rPr>
          <w:rFonts w:ascii="Arial" w:hAnsi="Arial" w:cs="Arial"/>
        </w:rPr>
        <w:t xml:space="preserve">Tre korta signaler med siren, upprepade gånger. </w:t>
      </w:r>
    </w:p>
    <w:p w:rsidR="006F7891" w:rsidRPr="00FF1AC9" w:rsidRDefault="00597AB0" w:rsidP="00A039E0">
      <w:pPr>
        <w:rPr>
          <w:rFonts w:ascii="Arial" w:hAnsi="Arial" w:cs="Arial"/>
        </w:rPr>
      </w:pPr>
      <w:r w:rsidRPr="00FF1AC9">
        <w:rPr>
          <w:rFonts w:ascii="Arial" w:hAnsi="Arial" w:cs="Arial"/>
        </w:rPr>
        <w:t>Återuppta spelet:</w:t>
      </w:r>
      <w:r w:rsidRPr="00FF1AC9">
        <w:rPr>
          <w:rFonts w:ascii="Arial" w:hAnsi="Arial" w:cs="Arial"/>
        </w:rPr>
        <w:tab/>
      </w:r>
      <w:r w:rsidR="004E6B74" w:rsidRPr="00FF1AC9">
        <w:rPr>
          <w:rFonts w:ascii="Arial" w:hAnsi="Arial" w:cs="Arial"/>
        </w:rPr>
        <w:tab/>
      </w:r>
      <w:r w:rsidRPr="00FF1AC9">
        <w:rPr>
          <w:rFonts w:ascii="Arial" w:hAnsi="Arial" w:cs="Arial"/>
        </w:rPr>
        <w:t>Två korta signaler med siren, upprepade gånger.</w:t>
      </w:r>
    </w:p>
    <w:p w:rsidR="006F7891" w:rsidRPr="00FF1AC9" w:rsidRDefault="006F7891" w:rsidP="00A039E0">
      <w:pPr>
        <w:rPr>
          <w:rFonts w:ascii="Arial" w:hAnsi="Arial" w:cs="Arial"/>
        </w:rPr>
      </w:pPr>
    </w:p>
    <w:p w:rsidR="006F7891" w:rsidRPr="00FF1AC9" w:rsidRDefault="00597AB0" w:rsidP="00A039E0">
      <w:pPr>
        <w:rPr>
          <w:rFonts w:ascii="Arial" w:hAnsi="Arial" w:cs="Arial"/>
          <w:b/>
        </w:rPr>
      </w:pPr>
      <w:r w:rsidRPr="00FF1AC9">
        <w:rPr>
          <w:rFonts w:ascii="Arial" w:hAnsi="Arial" w:cs="Arial"/>
          <w:b/>
        </w:rPr>
        <w:t>Plikt för brott mot tävlingsregeln: Diskvalifikation</w:t>
      </w:r>
    </w:p>
    <w:p w:rsidR="006F7891" w:rsidRPr="00FF1AC9" w:rsidRDefault="006F7891" w:rsidP="00A039E0">
      <w:pPr>
        <w:rPr>
          <w:rFonts w:ascii="Arial" w:hAnsi="Arial" w:cs="Arial"/>
        </w:rPr>
      </w:pPr>
    </w:p>
    <w:p w:rsidR="006F7891" w:rsidRPr="00A63EB9" w:rsidRDefault="00597AB0" w:rsidP="00A63EB9">
      <w:pPr>
        <w:pStyle w:val="Liststycke"/>
        <w:numPr>
          <w:ilvl w:val="0"/>
          <w:numId w:val="16"/>
        </w:numPr>
        <w:rPr>
          <w:rFonts w:ascii="Arial" w:hAnsi="Arial" w:cs="Arial"/>
          <w:b/>
          <w:sz w:val="24"/>
          <w:szCs w:val="24"/>
        </w:rPr>
      </w:pPr>
      <w:r w:rsidRPr="00A63EB9">
        <w:rPr>
          <w:rFonts w:ascii="Arial" w:hAnsi="Arial" w:cs="Arial"/>
          <w:b/>
          <w:sz w:val="24"/>
          <w:szCs w:val="24"/>
        </w:rPr>
        <w:t>Transportmedel</w:t>
      </w:r>
      <w:r w:rsidR="008C0119" w:rsidRPr="00A63EB9">
        <w:rPr>
          <w:rFonts w:ascii="Arial" w:hAnsi="Arial" w:cs="Arial"/>
          <w:b/>
          <w:sz w:val="24"/>
          <w:szCs w:val="24"/>
        </w:rPr>
        <w:t xml:space="preserve"> </w:t>
      </w:r>
      <w:r w:rsidRPr="00A63EB9">
        <w:rPr>
          <w:rFonts w:ascii="Arial" w:hAnsi="Arial" w:cs="Arial"/>
          <w:b/>
          <w:sz w:val="24"/>
          <w:szCs w:val="24"/>
        </w:rPr>
        <w:t xml:space="preserve">sid </w:t>
      </w:r>
      <w:r w:rsidR="008C0119" w:rsidRPr="00A63EB9">
        <w:rPr>
          <w:rFonts w:ascii="Arial" w:hAnsi="Arial" w:cs="Arial"/>
          <w:b/>
          <w:sz w:val="24"/>
          <w:szCs w:val="24"/>
        </w:rPr>
        <w:t>153–154</w:t>
      </w:r>
    </w:p>
    <w:p w:rsidR="006F7891" w:rsidRPr="00730FB5" w:rsidRDefault="00597AB0" w:rsidP="00A039E0">
      <w:pPr>
        <w:rPr>
          <w:rFonts w:ascii="Arial" w:hAnsi="Arial" w:cs="Arial"/>
        </w:rPr>
      </w:pPr>
      <w:r w:rsidRPr="00730FB5">
        <w:rPr>
          <w:rFonts w:ascii="Arial" w:hAnsi="Arial" w:cs="Arial"/>
        </w:rPr>
        <w:t xml:space="preserve">Spelare får under en fastställd rond inte använda sig av någon form av transportmedel, annat än med tillstånd från </w:t>
      </w:r>
      <w:r w:rsidR="008C0119" w:rsidRPr="00730FB5">
        <w:rPr>
          <w:rFonts w:ascii="Arial" w:hAnsi="Arial" w:cs="Arial"/>
        </w:rPr>
        <w:t>sin hemmaklubb (se Spel och Tävlingshandbok 1.7.3 sid 30)</w:t>
      </w:r>
      <w:r w:rsidRPr="00730FB5">
        <w:rPr>
          <w:rFonts w:ascii="Arial" w:hAnsi="Arial" w:cs="Arial"/>
        </w:rPr>
        <w:t>.</w:t>
      </w:r>
    </w:p>
    <w:p w:rsidR="008C0119" w:rsidRPr="00730FB5" w:rsidRDefault="00597AB0" w:rsidP="00A039E0">
      <w:pPr>
        <w:rPr>
          <w:rFonts w:ascii="Arial" w:hAnsi="Arial" w:cs="Arial"/>
        </w:rPr>
      </w:pPr>
      <w:bookmarkStart w:id="2" w:name="_Hlk506844797"/>
      <w:r w:rsidRPr="00730FB5">
        <w:rPr>
          <w:rFonts w:ascii="Arial" w:hAnsi="Arial" w:cs="Arial"/>
          <w:b/>
        </w:rPr>
        <w:t xml:space="preserve">Undantag </w:t>
      </w:r>
      <w:r w:rsidR="008C0119" w:rsidRPr="00730FB5">
        <w:rPr>
          <w:rFonts w:ascii="Arial" w:hAnsi="Arial" w:cs="Arial"/>
          <w:b/>
        </w:rPr>
        <w:t>1</w:t>
      </w:r>
      <w:bookmarkEnd w:id="2"/>
      <w:r w:rsidRPr="00730FB5">
        <w:rPr>
          <w:rFonts w:ascii="Arial" w:hAnsi="Arial" w:cs="Arial"/>
          <w:b/>
        </w:rPr>
        <w:t>:</w:t>
      </w:r>
      <w:r w:rsidRPr="00730FB5">
        <w:rPr>
          <w:rFonts w:ascii="Arial" w:hAnsi="Arial" w:cs="Arial"/>
        </w:rPr>
        <w:t xml:space="preserve"> Om en person som ingår i tävlingsledningen för den aktuella tävlingen tillfälligt ger tillstånd för en kort sträcka.</w:t>
      </w:r>
      <w:r w:rsidR="008C0119" w:rsidRPr="00730FB5">
        <w:rPr>
          <w:rFonts w:ascii="Arial" w:hAnsi="Arial" w:cs="Arial"/>
        </w:rPr>
        <w:t xml:space="preserve"> </w:t>
      </w:r>
    </w:p>
    <w:p w:rsidR="006F7891" w:rsidRPr="00730FB5" w:rsidRDefault="006F7891" w:rsidP="00A039E0">
      <w:pPr>
        <w:rPr>
          <w:rFonts w:ascii="Arial" w:hAnsi="Arial" w:cs="Arial"/>
        </w:rPr>
      </w:pPr>
    </w:p>
    <w:p w:rsidR="006F7891" w:rsidRPr="00A77A5C" w:rsidRDefault="00597AB0" w:rsidP="00A039E0">
      <w:pPr>
        <w:rPr>
          <w:rFonts w:ascii="Arial" w:hAnsi="Arial" w:cs="Arial"/>
          <w:sz w:val="24"/>
          <w:szCs w:val="24"/>
        </w:rPr>
      </w:pPr>
      <w:r w:rsidRPr="00730FB5">
        <w:rPr>
          <w:rFonts w:ascii="Arial" w:hAnsi="Arial" w:cs="Arial"/>
          <w:b/>
        </w:rPr>
        <w:lastRenderedPageBreak/>
        <w:t>Anmärkning:</w:t>
      </w:r>
      <w:r w:rsidRPr="00730FB5">
        <w:rPr>
          <w:rFonts w:ascii="Arial" w:hAnsi="Arial" w:cs="Arial"/>
        </w:rPr>
        <w:t xml:space="preserve"> Tillstånd gäller under förutsättning att tävlingsledningen bedömer att banans kondition tillåter användande av transportmedel och att arrangörsklubben kan tillhandahålla transportmedel</w:t>
      </w:r>
      <w:r w:rsidRPr="00A77A5C">
        <w:rPr>
          <w:rFonts w:ascii="Arial" w:hAnsi="Arial" w:cs="Arial"/>
          <w:sz w:val="24"/>
          <w:szCs w:val="24"/>
        </w:rPr>
        <w:t>.</w:t>
      </w:r>
    </w:p>
    <w:p w:rsidR="006F7891" w:rsidRPr="00A039E0" w:rsidRDefault="006F7891" w:rsidP="00A039E0">
      <w:pPr>
        <w:rPr>
          <w:rFonts w:ascii="Arial" w:hAnsi="Arial" w:cs="Arial"/>
          <w:sz w:val="20"/>
          <w:szCs w:val="20"/>
        </w:rPr>
      </w:pPr>
    </w:p>
    <w:p w:rsidR="006F7891" w:rsidRPr="00A63EB9" w:rsidRDefault="00597AB0" w:rsidP="00A63EB9">
      <w:pPr>
        <w:pStyle w:val="Liststycke"/>
        <w:numPr>
          <w:ilvl w:val="0"/>
          <w:numId w:val="16"/>
        </w:numPr>
        <w:rPr>
          <w:rFonts w:ascii="Arial" w:hAnsi="Arial" w:cs="Arial"/>
          <w:b/>
          <w:sz w:val="24"/>
          <w:szCs w:val="24"/>
        </w:rPr>
      </w:pPr>
      <w:r w:rsidRPr="00A63EB9">
        <w:rPr>
          <w:rFonts w:ascii="Arial" w:hAnsi="Arial" w:cs="Arial"/>
          <w:b/>
          <w:sz w:val="24"/>
          <w:szCs w:val="24"/>
        </w:rPr>
        <w:t>Antidoping</w:t>
      </w:r>
    </w:p>
    <w:p w:rsidR="006F7891" w:rsidRPr="00730FB5" w:rsidRDefault="00597AB0" w:rsidP="00A039E0">
      <w:pPr>
        <w:rPr>
          <w:rFonts w:ascii="Arial" w:hAnsi="Arial" w:cs="Arial"/>
        </w:rPr>
      </w:pPr>
      <w:r w:rsidRPr="00730FB5">
        <w:rPr>
          <w:rFonts w:ascii="Arial" w:hAnsi="Arial" w:cs="Arial"/>
        </w:rPr>
        <w:t>En spelare får inte inta några dopingklassade medel. Därför är det en spelares skyldighet att känna till den av WADA fastställda listan på sådana dopingklassade medel vilken RF följer. Notera: Spelare som gör sig skyldig till doping kan diskvalificeras från både tävlingen där spelaren testades och alla efterföljande tävlingar i vilka spelaren spelade tills avstängningen träder i kraft. Diskvalificering i sådana fall inkluderar även förlust av poäng och prispengar.</w:t>
      </w:r>
    </w:p>
    <w:p w:rsidR="006F7891" w:rsidRPr="00A039E0" w:rsidRDefault="006F7891" w:rsidP="00A039E0">
      <w:pPr>
        <w:rPr>
          <w:rFonts w:ascii="Arial" w:hAnsi="Arial" w:cs="Arial"/>
          <w:sz w:val="20"/>
          <w:szCs w:val="20"/>
        </w:rPr>
      </w:pPr>
    </w:p>
    <w:p w:rsidR="006F7891" w:rsidRPr="00A63EB9" w:rsidRDefault="00597AB0" w:rsidP="00A63EB9">
      <w:pPr>
        <w:pStyle w:val="Liststycke"/>
        <w:numPr>
          <w:ilvl w:val="0"/>
          <w:numId w:val="16"/>
        </w:numPr>
        <w:rPr>
          <w:rFonts w:ascii="Arial" w:hAnsi="Arial" w:cs="Arial"/>
          <w:b/>
          <w:sz w:val="24"/>
          <w:szCs w:val="24"/>
        </w:rPr>
      </w:pPr>
      <w:r w:rsidRPr="00A63EB9">
        <w:rPr>
          <w:rFonts w:ascii="Arial" w:hAnsi="Arial" w:cs="Arial"/>
          <w:b/>
          <w:sz w:val="24"/>
          <w:szCs w:val="24"/>
        </w:rPr>
        <w:t>"Scoring area", scorekortsinlämning</w:t>
      </w:r>
    </w:p>
    <w:p w:rsidR="006F7891" w:rsidRPr="00730FB5" w:rsidRDefault="00597AB0" w:rsidP="00A039E0">
      <w:pPr>
        <w:rPr>
          <w:rFonts w:ascii="Arial" w:hAnsi="Arial" w:cs="Arial"/>
        </w:rPr>
      </w:pPr>
      <w:r w:rsidRPr="00730FB5">
        <w:rPr>
          <w:rFonts w:ascii="Arial" w:hAnsi="Arial" w:cs="Arial"/>
        </w:rPr>
        <w:t>Scorekort är inlämnat enligt regel 6-6c när spelaren helt har lämnat "Scoring area".</w:t>
      </w:r>
    </w:p>
    <w:p w:rsidR="006F7891" w:rsidRPr="00A039E0" w:rsidRDefault="006F7891" w:rsidP="00A039E0">
      <w:pPr>
        <w:rPr>
          <w:rFonts w:ascii="Arial" w:hAnsi="Arial" w:cs="Arial"/>
          <w:sz w:val="20"/>
          <w:szCs w:val="20"/>
        </w:rPr>
      </w:pPr>
    </w:p>
    <w:p w:rsidR="006F7891" w:rsidRPr="00A63EB9" w:rsidRDefault="00597AB0" w:rsidP="00A63EB9">
      <w:pPr>
        <w:pStyle w:val="Liststycke"/>
        <w:numPr>
          <w:ilvl w:val="0"/>
          <w:numId w:val="16"/>
        </w:numPr>
        <w:rPr>
          <w:rFonts w:ascii="Arial" w:hAnsi="Arial" w:cs="Arial"/>
          <w:b/>
          <w:sz w:val="24"/>
          <w:szCs w:val="24"/>
        </w:rPr>
      </w:pPr>
      <w:r w:rsidRPr="00A63EB9">
        <w:rPr>
          <w:rFonts w:ascii="Arial" w:hAnsi="Arial" w:cs="Arial"/>
          <w:b/>
          <w:sz w:val="24"/>
          <w:szCs w:val="24"/>
        </w:rPr>
        <w:t>Resultat - tävlingen officiellt avslutad</w:t>
      </w:r>
    </w:p>
    <w:p w:rsidR="006F7891" w:rsidRPr="00730FB5" w:rsidRDefault="00597AB0" w:rsidP="00A039E0">
      <w:pPr>
        <w:rPr>
          <w:rFonts w:ascii="Arial" w:hAnsi="Arial" w:cs="Arial"/>
        </w:rPr>
      </w:pPr>
      <w:r w:rsidRPr="00730FB5">
        <w:rPr>
          <w:rFonts w:ascii="Arial" w:hAnsi="Arial" w:cs="Arial"/>
        </w:rPr>
        <w:t>När det slutliga resultatet är officiellt tillkännagivet av tävlingsledningen är tävlingen avslutad.</w:t>
      </w:r>
    </w:p>
    <w:p w:rsidR="006F7891" w:rsidRPr="00730FB5" w:rsidRDefault="006F7891" w:rsidP="00A039E0">
      <w:pPr>
        <w:rPr>
          <w:rFonts w:ascii="Arial" w:hAnsi="Arial" w:cs="Arial"/>
        </w:rPr>
      </w:pPr>
    </w:p>
    <w:p w:rsidR="00730FB5" w:rsidRDefault="00730FB5" w:rsidP="00A039E0">
      <w:pPr>
        <w:rPr>
          <w:rFonts w:ascii="Arial" w:hAnsi="Arial" w:cs="Arial"/>
          <w:b/>
          <w:sz w:val="24"/>
          <w:szCs w:val="24"/>
        </w:rPr>
      </w:pPr>
    </w:p>
    <w:p w:rsidR="00206533" w:rsidRDefault="00206533" w:rsidP="00A039E0">
      <w:pPr>
        <w:rPr>
          <w:rFonts w:ascii="Arial" w:hAnsi="Arial" w:cs="Arial"/>
          <w:b/>
          <w:sz w:val="24"/>
          <w:szCs w:val="24"/>
        </w:rPr>
      </w:pPr>
      <w:r>
        <w:rPr>
          <w:rFonts w:ascii="FranklinGothic-Book" w:hAnsi="FranklinGothic-Book" w:cs="FranklinGothic-Book"/>
          <w:noProof/>
          <w:sz w:val="60"/>
          <w:szCs w:val="60"/>
        </w:rPr>
        <w:drawing>
          <wp:inline distT="0" distB="0" distL="0" distR="0" wp14:anchorId="401F1388" wp14:editId="033D2D60">
            <wp:extent cx="1038225" cy="1076325"/>
            <wp:effectExtent l="0" t="0" r="9525" b="9525"/>
            <wp:docPr id="1" name="Bild 1" descr="vgdf logg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gdf logga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1076325"/>
                    </a:xfrm>
                    <a:prstGeom prst="rect">
                      <a:avLst/>
                    </a:prstGeom>
                    <a:noFill/>
                    <a:ln>
                      <a:noFill/>
                    </a:ln>
                  </pic:spPr>
                </pic:pic>
              </a:graphicData>
            </a:graphic>
          </wp:inline>
        </w:drawing>
      </w:r>
    </w:p>
    <w:p w:rsidR="00206533" w:rsidRDefault="00206533" w:rsidP="00A039E0">
      <w:pPr>
        <w:rPr>
          <w:rFonts w:ascii="Arial" w:hAnsi="Arial" w:cs="Arial"/>
          <w:b/>
          <w:sz w:val="24"/>
          <w:szCs w:val="24"/>
        </w:rPr>
      </w:pPr>
    </w:p>
    <w:p w:rsidR="003C7434" w:rsidRDefault="00206533" w:rsidP="00A039E0">
      <w:pPr>
        <w:rPr>
          <w:rFonts w:ascii="Arial" w:hAnsi="Arial" w:cs="Arial"/>
          <w:b/>
          <w:sz w:val="24"/>
          <w:szCs w:val="24"/>
        </w:rPr>
      </w:pPr>
      <w:r>
        <w:rPr>
          <w:rFonts w:ascii="Arial" w:hAnsi="Arial" w:cs="Arial"/>
          <w:b/>
          <w:sz w:val="24"/>
          <w:szCs w:val="24"/>
        </w:rPr>
        <w:t>M</w:t>
      </w:r>
      <w:r w:rsidR="00730FB5">
        <w:rPr>
          <w:rFonts w:ascii="Arial" w:hAnsi="Arial" w:cs="Arial"/>
          <w:b/>
          <w:sz w:val="24"/>
          <w:szCs w:val="24"/>
        </w:rPr>
        <w:t>ars 2018</w:t>
      </w:r>
    </w:p>
    <w:sectPr w:rsidR="003C7434" w:rsidSect="005944C6">
      <w:footerReference w:type="default" r:id="rId9"/>
      <w:pgSz w:w="11910" w:h="16840"/>
      <w:pgMar w:top="709" w:right="1417" w:bottom="1134" w:left="1134" w:header="720" w:footer="45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760C" w:rsidRDefault="003F760C" w:rsidP="00A77A5C">
      <w:r>
        <w:separator/>
      </w:r>
    </w:p>
  </w:endnote>
  <w:endnote w:type="continuationSeparator" w:id="0">
    <w:p w:rsidR="003F760C" w:rsidRDefault="003F760C" w:rsidP="00A77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anklinGothic-Book">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0624426"/>
      <w:docPartObj>
        <w:docPartGallery w:val="Page Numbers (Bottom of Page)"/>
        <w:docPartUnique/>
      </w:docPartObj>
    </w:sdtPr>
    <w:sdtEndPr/>
    <w:sdtContent>
      <w:sdt>
        <w:sdtPr>
          <w:id w:val="-288592106"/>
          <w:docPartObj>
            <w:docPartGallery w:val="Page Numbers (Top of Page)"/>
            <w:docPartUnique/>
          </w:docPartObj>
        </w:sdtPr>
        <w:sdtEndPr/>
        <w:sdtContent>
          <w:p w:rsidR="00A77A5C" w:rsidRDefault="00A77A5C">
            <w:pPr>
              <w:pStyle w:val="Sidfot"/>
              <w:jc w:val="right"/>
            </w:pPr>
            <w:r>
              <w:t xml:space="preserve">Sida </w:t>
            </w:r>
            <w:r>
              <w:rPr>
                <w:b/>
                <w:bCs/>
                <w:sz w:val="24"/>
                <w:szCs w:val="24"/>
              </w:rPr>
              <w:fldChar w:fldCharType="begin"/>
            </w:r>
            <w:r>
              <w:rPr>
                <w:b/>
                <w:bCs/>
              </w:rPr>
              <w:instrText>PAGE</w:instrText>
            </w:r>
            <w:r>
              <w:rPr>
                <w:b/>
                <w:bCs/>
                <w:sz w:val="24"/>
                <w:szCs w:val="24"/>
              </w:rPr>
              <w:fldChar w:fldCharType="separate"/>
            </w:r>
            <w:r w:rsidR="005944C6">
              <w:rPr>
                <w:b/>
                <w:bCs/>
                <w:noProof/>
              </w:rPr>
              <w:t>4</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5944C6">
              <w:rPr>
                <w:b/>
                <w:bCs/>
                <w:noProof/>
              </w:rPr>
              <w:t>4</w:t>
            </w:r>
            <w:r>
              <w:rPr>
                <w:b/>
                <w:bCs/>
                <w:sz w:val="24"/>
                <w:szCs w:val="24"/>
              </w:rPr>
              <w:fldChar w:fldCharType="end"/>
            </w:r>
          </w:p>
        </w:sdtContent>
      </w:sdt>
    </w:sdtContent>
  </w:sdt>
  <w:p w:rsidR="00A77A5C" w:rsidRDefault="00A77A5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760C" w:rsidRDefault="003F760C" w:rsidP="00A77A5C">
      <w:r>
        <w:separator/>
      </w:r>
    </w:p>
  </w:footnote>
  <w:footnote w:type="continuationSeparator" w:id="0">
    <w:p w:rsidR="003F760C" w:rsidRDefault="003F760C" w:rsidP="00A77A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2613C"/>
    <w:multiLevelType w:val="hybridMultilevel"/>
    <w:tmpl w:val="30BA9C4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754439F"/>
    <w:multiLevelType w:val="hybridMultilevel"/>
    <w:tmpl w:val="C06C7DC0"/>
    <w:lvl w:ilvl="0" w:tplc="3C7492FE">
      <w:start w:val="1"/>
      <w:numFmt w:val="lowerLetter"/>
      <w:lvlText w:val="%1."/>
      <w:lvlJc w:val="left"/>
      <w:pPr>
        <w:ind w:left="720" w:hanging="360"/>
      </w:pPr>
      <w:rPr>
        <w:rFonts w:ascii="Times New Roman" w:eastAsia="Times New Roman" w:hAnsi="Times New Roman" w:cs="Times New Roman" w:hint="default"/>
        <w:spacing w:val="-1"/>
        <w:w w:val="105"/>
        <w:sz w:val="23"/>
        <w:szCs w:val="23"/>
        <w:lang w:val="sv-SE" w:eastAsia="sv-SE" w:bidi="sv-SE"/>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CA9611E"/>
    <w:multiLevelType w:val="hybridMultilevel"/>
    <w:tmpl w:val="02B2D87A"/>
    <w:lvl w:ilvl="0" w:tplc="041D000F">
      <w:start w:val="1"/>
      <w:numFmt w:val="decimal"/>
      <w:lvlText w:val="%1."/>
      <w:lvlJc w:val="left"/>
      <w:pPr>
        <w:ind w:left="644" w:hanging="360"/>
      </w:p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 w15:restartNumberingAfterBreak="0">
    <w:nsid w:val="120158BE"/>
    <w:multiLevelType w:val="hybridMultilevel"/>
    <w:tmpl w:val="6846C582"/>
    <w:lvl w:ilvl="0" w:tplc="3C7492FE">
      <w:start w:val="1"/>
      <w:numFmt w:val="lowerLetter"/>
      <w:lvlText w:val="%1."/>
      <w:lvlJc w:val="left"/>
      <w:pPr>
        <w:ind w:left="720" w:hanging="360"/>
      </w:pPr>
      <w:rPr>
        <w:rFonts w:ascii="Times New Roman" w:eastAsia="Times New Roman" w:hAnsi="Times New Roman" w:cs="Times New Roman" w:hint="default"/>
        <w:spacing w:val="-1"/>
        <w:w w:val="105"/>
        <w:sz w:val="23"/>
        <w:szCs w:val="23"/>
        <w:lang w:val="sv-SE" w:eastAsia="sv-SE" w:bidi="sv-SE"/>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27675A4"/>
    <w:multiLevelType w:val="hybridMultilevel"/>
    <w:tmpl w:val="D8944E42"/>
    <w:lvl w:ilvl="0" w:tplc="3B80060C">
      <w:start w:val="1"/>
      <w:numFmt w:val="lowerRoman"/>
      <w:lvlText w:val="(%1)"/>
      <w:lvlJc w:val="left"/>
      <w:pPr>
        <w:ind w:left="720" w:hanging="360"/>
      </w:pPr>
      <w:rPr>
        <w:rFonts w:ascii="Times New Roman" w:eastAsia="Times New Roman" w:hAnsi="Times New Roman" w:cs="Times New Roman" w:hint="default"/>
        <w:spacing w:val="-1"/>
        <w:w w:val="92"/>
        <w:sz w:val="22"/>
        <w:szCs w:val="22"/>
        <w:lang w:val="sv-SE" w:eastAsia="sv-SE" w:bidi="sv-SE"/>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6EE51D9"/>
    <w:multiLevelType w:val="hybridMultilevel"/>
    <w:tmpl w:val="5FD60B5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83448F6"/>
    <w:multiLevelType w:val="hybridMultilevel"/>
    <w:tmpl w:val="CB38A84E"/>
    <w:lvl w:ilvl="0" w:tplc="E26033C0">
      <w:start w:val="1"/>
      <w:numFmt w:val="decimal"/>
      <w:suff w:val="space"/>
      <w:lvlText w:val="%1."/>
      <w:lvlJc w:val="left"/>
      <w:pPr>
        <w:ind w:left="170" w:hanging="17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DB316C1"/>
    <w:multiLevelType w:val="hybridMultilevel"/>
    <w:tmpl w:val="3D788064"/>
    <w:lvl w:ilvl="0" w:tplc="3C7492FE">
      <w:start w:val="1"/>
      <w:numFmt w:val="lowerLetter"/>
      <w:lvlText w:val="%1."/>
      <w:lvlJc w:val="left"/>
      <w:pPr>
        <w:ind w:left="720" w:hanging="360"/>
      </w:pPr>
      <w:rPr>
        <w:rFonts w:ascii="Times New Roman" w:eastAsia="Times New Roman" w:hAnsi="Times New Roman" w:cs="Times New Roman" w:hint="default"/>
        <w:spacing w:val="-1"/>
        <w:w w:val="105"/>
        <w:sz w:val="23"/>
        <w:szCs w:val="23"/>
        <w:lang w:val="sv-SE" w:eastAsia="sv-SE" w:bidi="sv-SE"/>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63C0406"/>
    <w:multiLevelType w:val="hybridMultilevel"/>
    <w:tmpl w:val="15E2CC5E"/>
    <w:lvl w:ilvl="0" w:tplc="3C7492FE">
      <w:start w:val="1"/>
      <w:numFmt w:val="lowerLetter"/>
      <w:lvlText w:val="%1."/>
      <w:lvlJc w:val="left"/>
      <w:pPr>
        <w:ind w:left="720" w:hanging="360"/>
      </w:pPr>
      <w:rPr>
        <w:rFonts w:ascii="Times New Roman" w:eastAsia="Times New Roman" w:hAnsi="Times New Roman" w:cs="Times New Roman" w:hint="default"/>
        <w:spacing w:val="-1"/>
        <w:w w:val="105"/>
        <w:sz w:val="23"/>
        <w:szCs w:val="23"/>
        <w:lang w:val="sv-SE" w:eastAsia="sv-SE" w:bidi="sv-SE"/>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8E929A4"/>
    <w:multiLevelType w:val="hybridMultilevel"/>
    <w:tmpl w:val="EEBE82E2"/>
    <w:lvl w:ilvl="0" w:tplc="443AB298">
      <w:start w:val="1"/>
      <w:numFmt w:val="decimal"/>
      <w:lvlText w:val="%1."/>
      <w:lvlJc w:val="left"/>
      <w:pPr>
        <w:ind w:left="170" w:hanging="17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9BB32D6"/>
    <w:multiLevelType w:val="hybridMultilevel"/>
    <w:tmpl w:val="0F0EF55A"/>
    <w:lvl w:ilvl="0" w:tplc="3C7492FE">
      <w:start w:val="1"/>
      <w:numFmt w:val="lowerLetter"/>
      <w:lvlText w:val="%1."/>
      <w:lvlJc w:val="left"/>
      <w:pPr>
        <w:ind w:left="720" w:hanging="360"/>
      </w:pPr>
      <w:rPr>
        <w:rFonts w:ascii="Times New Roman" w:eastAsia="Times New Roman" w:hAnsi="Times New Roman" w:cs="Times New Roman" w:hint="default"/>
        <w:spacing w:val="-1"/>
        <w:w w:val="105"/>
        <w:sz w:val="23"/>
        <w:szCs w:val="23"/>
        <w:lang w:val="sv-SE" w:eastAsia="sv-SE" w:bidi="sv-SE"/>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F394CDF"/>
    <w:multiLevelType w:val="hybridMultilevel"/>
    <w:tmpl w:val="BBB6B9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02E1050"/>
    <w:multiLevelType w:val="hybridMultilevel"/>
    <w:tmpl w:val="0A5CEB40"/>
    <w:lvl w:ilvl="0" w:tplc="91DAED2A">
      <w:start w:val="2"/>
      <w:numFmt w:val="decimal"/>
      <w:lvlText w:val="%1."/>
      <w:lvlJc w:val="left"/>
      <w:pPr>
        <w:ind w:left="507" w:hanging="303"/>
      </w:pPr>
      <w:rPr>
        <w:rFonts w:ascii="Times New Roman" w:eastAsia="Times New Roman" w:hAnsi="Times New Roman" w:cs="Times New Roman" w:hint="default"/>
        <w:b/>
        <w:bCs/>
        <w:w w:val="103"/>
        <w:sz w:val="32"/>
        <w:szCs w:val="32"/>
        <w:lang w:val="sv-SE" w:eastAsia="sv-SE" w:bidi="sv-SE"/>
      </w:rPr>
    </w:lvl>
    <w:lvl w:ilvl="1" w:tplc="14F0B20C">
      <w:start w:val="1"/>
      <w:numFmt w:val="lowerLetter"/>
      <w:lvlText w:val="%2."/>
      <w:lvlJc w:val="left"/>
      <w:pPr>
        <w:ind w:left="487" w:hanging="289"/>
      </w:pPr>
      <w:rPr>
        <w:rFonts w:hint="default"/>
        <w:spacing w:val="-1"/>
        <w:w w:val="105"/>
        <w:lang w:val="sv-SE" w:eastAsia="sv-SE" w:bidi="sv-SE"/>
      </w:rPr>
    </w:lvl>
    <w:lvl w:ilvl="2" w:tplc="2C285450">
      <w:numFmt w:val="bullet"/>
      <w:lvlText w:val="•"/>
      <w:lvlJc w:val="left"/>
      <w:pPr>
        <w:ind w:left="1534" w:hanging="289"/>
      </w:pPr>
      <w:rPr>
        <w:rFonts w:hint="default"/>
        <w:lang w:val="sv-SE" w:eastAsia="sv-SE" w:bidi="sv-SE"/>
      </w:rPr>
    </w:lvl>
    <w:lvl w:ilvl="3" w:tplc="E0B88D3E">
      <w:numFmt w:val="bullet"/>
      <w:lvlText w:val="•"/>
      <w:lvlJc w:val="left"/>
      <w:pPr>
        <w:ind w:left="2568" w:hanging="289"/>
      </w:pPr>
      <w:rPr>
        <w:rFonts w:hint="default"/>
        <w:lang w:val="sv-SE" w:eastAsia="sv-SE" w:bidi="sv-SE"/>
      </w:rPr>
    </w:lvl>
    <w:lvl w:ilvl="4" w:tplc="EC725F20">
      <w:numFmt w:val="bullet"/>
      <w:lvlText w:val="•"/>
      <w:lvlJc w:val="left"/>
      <w:pPr>
        <w:ind w:left="3602" w:hanging="289"/>
      </w:pPr>
      <w:rPr>
        <w:rFonts w:hint="default"/>
        <w:lang w:val="sv-SE" w:eastAsia="sv-SE" w:bidi="sv-SE"/>
      </w:rPr>
    </w:lvl>
    <w:lvl w:ilvl="5" w:tplc="AE56C1B6">
      <w:numFmt w:val="bullet"/>
      <w:lvlText w:val="•"/>
      <w:lvlJc w:val="left"/>
      <w:pPr>
        <w:ind w:left="4636" w:hanging="289"/>
      </w:pPr>
      <w:rPr>
        <w:rFonts w:hint="default"/>
        <w:lang w:val="sv-SE" w:eastAsia="sv-SE" w:bidi="sv-SE"/>
      </w:rPr>
    </w:lvl>
    <w:lvl w:ilvl="6" w:tplc="03C64564">
      <w:numFmt w:val="bullet"/>
      <w:lvlText w:val="•"/>
      <w:lvlJc w:val="left"/>
      <w:pPr>
        <w:ind w:left="5670" w:hanging="289"/>
      </w:pPr>
      <w:rPr>
        <w:rFonts w:hint="default"/>
        <w:lang w:val="sv-SE" w:eastAsia="sv-SE" w:bidi="sv-SE"/>
      </w:rPr>
    </w:lvl>
    <w:lvl w:ilvl="7" w:tplc="806AD132">
      <w:numFmt w:val="bullet"/>
      <w:lvlText w:val="•"/>
      <w:lvlJc w:val="left"/>
      <w:pPr>
        <w:ind w:left="6704" w:hanging="289"/>
      </w:pPr>
      <w:rPr>
        <w:rFonts w:hint="default"/>
        <w:lang w:val="sv-SE" w:eastAsia="sv-SE" w:bidi="sv-SE"/>
      </w:rPr>
    </w:lvl>
    <w:lvl w:ilvl="8" w:tplc="2C24D8BE">
      <w:numFmt w:val="bullet"/>
      <w:lvlText w:val="•"/>
      <w:lvlJc w:val="left"/>
      <w:pPr>
        <w:ind w:left="7738" w:hanging="289"/>
      </w:pPr>
      <w:rPr>
        <w:rFonts w:hint="default"/>
        <w:lang w:val="sv-SE" w:eastAsia="sv-SE" w:bidi="sv-SE"/>
      </w:rPr>
    </w:lvl>
  </w:abstractNum>
  <w:abstractNum w:abstractNumId="13" w15:restartNumberingAfterBreak="0">
    <w:nsid w:val="329719EF"/>
    <w:multiLevelType w:val="hybridMultilevel"/>
    <w:tmpl w:val="87BEE4D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25D3CA0"/>
    <w:multiLevelType w:val="hybridMultilevel"/>
    <w:tmpl w:val="15187672"/>
    <w:lvl w:ilvl="0" w:tplc="7BC8205C">
      <w:start w:val="1"/>
      <w:numFmt w:val="lowerLetter"/>
      <w:lvlText w:val="%1."/>
      <w:lvlJc w:val="left"/>
      <w:pPr>
        <w:ind w:left="487" w:hanging="288"/>
      </w:pPr>
      <w:rPr>
        <w:rFonts w:ascii="Times New Roman" w:eastAsia="Times New Roman" w:hAnsi="Times New Roman" w:cs="Times New Roman" w:hint="default"/>
        <w:spacing w:val="-1"/>
        <w:w w:val="110"/>
        <w:sz w:val="22"/>
        <w:szCs w:val="22"/>
        <w:lang w:val="sv-SE" w:eastAsia="sv-SE" w:bidi="sv-SE"/>
      </w:rPr>
    </w:lvl>
    <w:lvl w:ilvl="1" w:tplc="D9BCB94A">
      <w:numFmt w:val="bullet"/>
      <w:lvlText w:val="•"/>
      <w:lvlJc w:val="left"/>
      <w:pPr>
        <w:ind w:left="1412" w:hanging="288"/>
      </w:pPr>
      <w:rPr>
        <w:rFonts w:hint="default"/>
        <w:lang w:val="sv-SE" w:eastAsia="sv-SE" w:bidi="sv-SE"/>
      </w:rPr>
    </w:lvl>
    <w:lvl w:ilvl="2" w:tplc="EF482074">
      <w:numFmt w:val="bullet"/>
      <w:lvlText w:val="•"/>
      <w:lvlJc w:val="left"/>
      <w:pPr>
        <w:ind w:left="2345" w:hanging="288"/>
      </w:pPr>
      <w:rPr>
        <w:rFonts w:hint="default"/>
        <w:lang w:val="sv-SE" w:eastAsia="sv-SE" w:bidi="sv-SE"/>
      </w:rPr>
    </w:lvl>
    <w:lvl w:ilvl="3" w:tplc="81423358">
      <w:numFmt w:val="bullet"/>
      <w:lvlText w:val="•"/>
      <w:lvlJc w:val="left"/>
      <w:pPr>
        <w:ind w:left="3277" w:hanging="288"/>
      </w:pPr>
      <w:rPr>
        <w:rFonts w:hint="default"/>
        <w:lang w:val="sv-SE" w:eastAsia="sv-SE" w:bidi="sv-SE"/>
      </w:rPr>
    </w:lvl>
    <w:lvl w:ilvl="4" w:tplc="1B7A6980">
      <w:numFmt w:val="bullet"/>
      <w:lvlText w:val="•"/>
      <w:lvlJc w:val="left"/>
      <w:pPr>
        <w:ind w:left="4210" w:hanging="288"/>
      </w:pPr>
      <w:rPr>
        <w:rFonts w:hint="default"/>
        <w:lang w:val="sv-SE" w:eastAsia="sv-SE" w:bidi="sv-SE"/>
      </w:rPr>
    </w:lvl>
    <w:lvl w:ilvl="5" w:tplc="C86E9B10">
      <w:numFmt w:val="bullet"/>
      <w:lvlText w:val="•"/>
      <w:lvlJc w:val="left"/>
      <w:pPr>
        <w:ind w:left="5143" w:hanging="288"/>
      </w:pPr>
      <w:rPr>
        <w:rFonts w:hint="default"/>
        <w:lang w:val="sv-SE" w:eastAsia="sv-SE" w:bidi="sv-SE"/>
      </w:rPr>
    </w:lvl>
    <w:lvl w:ilvl="6" w:tplc="2054A68C">
      <w:numFmt w:val="bullet"/>
      <w:lvlText w:val="•"/>
      <w:lvlJc w:val="left"/>
      <w:pPr>
        <w:ind w:left="6075" w:hanging="288"/>
      </w:pPr>
      <w:rPr>
        <w:rFonts w:hint="default"/>
        <w:lang w:val="sv-SE" w:eastAsia="sv-SE" w:bidi="sv-SE"/>
      </w:rPr>
    </w:lvl>
    <w:lvl w:ilvl="7" w:tplc="ECA29A06">
      <w:numFmt w:val="bullet"/>
      <w:lvlText w:val="•"/>
      <w:lvlJc w:val="left"/>
      <w:pPr>
        <w:ind w:left="7008" w:hanging="288"/>
      </w:pPr>
      <w:rPr>
        <w:rFonts w:hint="default"/>
        <w:lang w:val="sv-SE" w:eastAsia="sv-SE" w:bidi="sv-SE"/>
      </w:rPr>
    </w:lvl>
    <w:lvl w:ilvl="8" w:tplc="7A36DE84">
      <w:numFmt w:val="bullet"/>
      <w:lvlText w:val="•"/>
      <w:lvlJc w:val="left"/>
      <w:pPr>
        <w:ind w:left="7941" w:hanging="288"/>
      </w:pPr>
      <w:rPr>
        <w:rFonts w:hint="default"/>
        <w:lang w:val="sv-SE" w:eastAsia="sv-SE" w:bidi="sv-SE"/>
      </w:rPr>
    </w:lvl>
  </w:abstractNum>
  <w:abstractNum w:abstractNumId="15" w15:restartNumberingAfterBreak="0">
    <w:nsid w:val="4284750B"/>
    <w:multiLevelType w:val="hybridMultilevel"/>
    <w:tmpl w:val="F3EC4040"/>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6" w15:restartNumberingAfterBreak="0">
    <w:nsid w:val="464C08E4"/>
    <w:multiLevelType w:val="multilevel"/>
    <w:tmpl w:val="041D001D"/>
    <w:styleLink w:val="Pekka01"/>
    <w:lvl w:ilvl="0">
      <w:start w:val="1"/>
      <w:numFmt w:val="decimal"/>
      <w:lvlText w:val="%1"/>
      <w:lvlJc w:val="left"/>
      <w:pPr>
        <w:ind w:left="360" w:hanging="360"/>
      </w:pPr>
      <w:rPr>
        <w:rFonts w:ascii="Arial" w:hAnsi="Arial" w:hint="default"/>
        <w:color w:val="auto"/>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1C9550E"/>
    <w:multiLevelType w:val="hybridMultilevel"/>
    <w:tmpl w:val="A98A8924"/>
    <w:lvl w:ilvl="0" w:tplc="3C7492FE">
      <w:start w:val="1"/>
      <w:numFmt w:val="lowerLetter"/>
      <w:lvlText w:val="%1."/>
      <w:lvlJc w:val="left"/>
      <w:pPr>
        <w:ind w:left="720" w:hanging="360"/>
      </w:pPr>
      <w:rPr>
        <w:rFonts w:ascii="Times New Roman" w:eastAsia="Times New Roman" w:hAnsi="Times New Roman" w:cs="Times New Roman" w:hint="default"/>
        <w:spacing w:val="-1"/>
        <w:w w:val="105"/>
        <w:sz w:val="23"/>
        <w:szCs w:val="23"/>
        <w:lang w:val="sv-SE" w:eastAsia="sv-SE" w:bidi="sv-SE"/>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52460AC5"/>
    <w:multiLevelType w:val="hybridMultilevel"/>
    <w:tmpl w:val="8CFE540E"/>
    <w:lvl w:ilvl="0" w:tplc="041D001B">
      <w:start w:val="1"/>
      <w:numFmt w:val="lowerRoman"/>
      <w:lvlText w:val="%1."/>
      <w:lvlJc w:val="righ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55A84E69"/>
    <w:multiLevelType w:val="hybridMultilevel"/>
    <w:tmpl w:val="8FF64392"/>
    <w:lvl w:ilvl="0" w:tplc="3C7492FE">
      <w:start w:val="1"/>
      <w:numFmt w:val="lowerLetter"/>
      <w:lvlText w:val="%1."/>
      <w:lvlJc w:val="left"/>
      <w:pPr>
        <w:ind w:left="720" w:hanging="360"/>
      </w:pPr>
      <w:rPr>
        <w:rFonts w:ascii="Times New Roman" w:eastAsia="Times New Roman" w:hAnsi="Times New Roman" w:cs="Times New Roman" w:hint="default"/>
        <w:spacing w:val="-1"/>
        <w:w w:val="105"/>
        <w:sz w:val="23"/>
        <w:szCs w:val="23"/>
        <w:lang w:val="sv-SE" w:eastAsia="sv-SE" w:bidi="sv-SE"/>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56AB2A53"/>
    <w:multiLevelType w:val="hybridMultilevel"/>
    <w:tmpl w:val="CF7AF23C"/>
    <w:lvl w:ilvl="0" w:tplc="3C7492FE">
      <w:start w:val="1"/>
      <w:numFmt w:val="lowerLetter"/>
      <w:lvlText w:val="%1."/>
      <w:lvlJc w:val="left"/>
      <w:pPr>
        <w:ind w:left="720" w:hanging="360"/>
      </w:pPr>
      <w:rPr>
        <w:rFonts w:ascii="Times New Roman" w:eastAsia="Times New Roman" w:hAnsi="Times New Roman" w:cs="Times New Roman" w:hint="default"/>
        <w:spacing w:val="-1"/>
        <w:w w:val="105"/>
        <w:sz w:val="23"/>
        <w:szCs w:val="23"/>
        <w:lang w:val="sv-SE" w:eastAsia="sv-SE" w:bidi="sv-SE"/>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7E66872"/>
    <w:multiLevelType w:val="hybridMultilevel"/>
    <w:tmpl w:val="5F7807D6"/>
    <w:lvl w:ilvl="0" w:tplc="F05C91D8">
      <w:start w:val="1"/>
      <w:numFmt w:val="decimal"/>
      <w:lvlText w:val="%1."/>
      <w:lvlJc w:val="left"/>
      <w:pPr>
        <w:ind w:left="464" w:hanging="284"/>
      </w:pPr>
      <w:rPr>
        <w:rFonts w:hint="default"/>
        <w:b/>
        <w:bCs/>
        <w:w w:val="99"/>
        <w:lang w:val="sv-SE" w:eastAsia="sv-SE" w:bidi="sv-SE"/>
      </w:rPr>
    </w:lvl>
    <w:lvl w:ilvl="1" w:tplc="953EFE12">
      <w:start w:val="1"/>
      <w:numFmt w:val="lowerLetter"/>
      <w:lvlText w:val="%2."/>
      <w:lvlJc w:val="left"/>
      <w:pPr>
        <w:ind w:left="492" w:hanging="288"/>
      </w:pPr>
      <w:rPr>
        <w:rFonts w:ascii="Times New Roman" w:eastAsia="Times New Roman" w:hAnsi="Times New Roman" w:cs="Times New Roman" w:hint="default"/>
        <w:spacing w:val="-1"/>
        <w:w w:val="93"/>
        <w:sz w:val="23"/>
        <w:szCs w:val="23"/>
        <w:lang w:val="sv-SE" w:eastAsia="sv-SE" w:bidi="sv-SE"/>
      </w:rPr>
    </w:lvl>
    <w:lvl w:ilvl="2" w:tplc="84D2D028">
      <w:numFmt w:val="bullet"/>
      <w:lvlText w:val="•"/>
      <w:lvlJc w:val="left"/>
      <w:pPr>
        <w:ind w:left="500" w:hanging="288"/>
      </w:pPr>
      <w:rPr>
        <w:rFonts w:hint="default"/>
        <w:lang w:val="sv-SE" w:eastAsia="sv-SE" w:bidi="sv-SE"/>
      </w:rPr>
    </w:lvl>
    <w:lvl w:ilvl="3" w:tplc="08168DC0">
      <w:numFmt w:val="bullet"/>
      <w:lvlText w:val="•"/>
      <w:lvlJc w:val="left"/>
      <w:pPr>
        <w:ind w:left="1663" w:hanging="288"/>
      </w:pPr>
      <w:rPr>
        <w:rFonts w:hint="default"/>
        <w:lang w:val="sv-SE" w:eastAsia="sv-SE" w:bidi="sv-SE"/>
      </w:rPr>
    </w:lvl>
    <w:lvl w:ilvl="4" w:tplc="A37C366E">
      <w:numFmt w:val="bullet"/>
      <w:lvlText w:val="•"/>
      <w:lvlJc w:val="left"/>
      <w:pPr>
        <w:ind w:left="2826" w:hanging="288"/>
      </w:pPr>
      <w:rPr>
        <w:rFonts w:hint="default"/>
        <w:lang w:val="sv-SE" w:eastAsia="sv-SE" w:bidi="sv-SE"/>
      </w:rPr>
    </w:lvl>
    <w:lvl w:ilvl="5" w:tplc="62A243CA">
      <w:numFmt w:val="bullet"/>
      <w:lvlText w:val="•"/>
      <w:lvlJc w:val="left"/>
      <w:pPr>
        <w:ind w:left="3989" w:hanging="288"/>
      </w:pPr>
      <w:rPr>
        <w:rFonts w:hint="default"/>
        <w:lang w:val="sv-SE" w:eastAsia="sv-SE" w:bidi="sv-SE"/>
      </w:rPr>
    </w:lvl>
    <w:lvl w:ilvl="6" w:tplc="E89AE896">
      <w:numFmt w:val="bullet"/>
      <w:lvlText w:val="•"/>
      <w:lvlJc w:val="left"/>
      <w:pPr>
        <w:ind w:left="5153" w:hanging="288"/>
      </w:pPr>
      <w:rPr>
        <w:rFonts w:hint="default"/>
        <w:lang w:val="sv-SE" w:eastAsia="sv-SE" w:bidi="sv-SE"/>
      </w:rPr>
    </w:lvl>
    <w:lvl w:ilvl="7" w:tplc="6B8AE402">
      <w:numFmt w:val="bullet"/>
      <w:lvlText w:val="•"/>
      <w:lvlJc w:val="left"/>
      <w:pPr>
        <w:ind w:left="6316" w:hanging="288"/>
      </w:pPr>
      <w:rPr>
        <w:rFonts w:hint="default"/>
        <w:lang w:val="sv-SE" w:eastAsia="sv-SE" w:bidi="sv-SE"/>
      </w:rPr>
    </w:lvl>
    <w:lvl w:ilvl="8" w:tplc="A7E47E26">
      <w:numFmt w:val="bullet"/>
      <w:lvlText w:val="•"/>
      <w:lvlJc w:val="left"/>
      <w:pPr>
        <w:ind w:left="7479" w:hanging="288"/>
      </w:pPr>
      <w:rPr>
        <w:rFonts w:hint="default"/>
        <w:lang w:val="sv-SE" w:eastAsia="sv-SE" w:bidi="sv-SE"/>
      </w:rPr>
    </w:lvl>
  </w:abstractNum>
  <w:abstractNum w:abstractNumId="22" w15:restartNumberingAfterBreak="0">
    <w:nsid w:val="5F7A0686"/>
    <w:multiLevelType w:val="hybridMultilevel"/>
    <w:tmpl w:val="12F82EDE"/>
    <w:lvl w:ilvl="0" w:tplc="BAB081FE">
      <w:start w:val="1"/>
      <w:numFmt w:val="decimal"/>
      <w:suff w:val="space"/>
      <w:lvlText w:val="%1."/>
      <w:lvlJc w:val="left"/>
      <w:pPr>
        <w:ind w:left="36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6A0F142C"/>
    <w:multiLevelType w:val="hybridMultilevel"/>
    <w:tmpl w:val="0264F9DA"/>
    <w:lvl w:ilvl="0" w:tplc="36F4B7A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6D411377"/>
    <w:multiLevelType w:val="hybridMultilevel"/>
    <w:tmpl w:val="F3BC3AB8"/>
    <w:lvl w:ilvl="0" w:tplc="3C7492FE">
      <w:start w:val="1"/>
      <w:numFmt w:val="lowerLetter"/>
      <w:lvlText w:val="%1."/>
      <w:lvlJc w:val="left"/>
      <w:pPr>
        <w:ind w:left="720" w:hanging="360"/>
      </w:pPr>
      <w:rPr>
        <w:rFonts w:ascii="Times New Roman" w:eastAsia="Times New Roman" w:hAnsi="Times New Roman" w:cs="Times New Roman" w:hint="default"/>
        <w:spacing w:val="-1"/>
        <w:w w:val="105"/>
        <w:sz w:val="23"/>
        <w:szCs w:val="23"/>
        <w:lang w:val="sv-SE" w:eastAsia="sv-SE" w:bidi="sv-SE"/>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700A050D"/>
    <w:multiLevelType w:val="hybridMultilevel"/>
    <w:tmpl w:val="F4285082"/>
    <w:lvl w:ilvl="0" w:tplc="F7B477E2">
      <w:numFmt w:val="bullet"/>
      <w:lvlText w:val="•"/>
      <w:lvlJc w:val="left"/>
      <w:pPr>
        <w:ind w:left="924" w:hanging="357"/>
      </w:pPr>
      <w:rPr>
        <w:rFonts w:ascii="Times New Roman" w:eastAsia="Times New Roman" w:hAnsi="Times New Roman" w:cs="Times New Roman" w:hint="default"/>
        <w:w w:val="106"/>
        <w:sz w:val="23"/>
        <w:szCs w:val="23"/>
        <w:lang w:val="sv-SE" w:eastAsia="sv-SE" w:bidi="sv-SE"/>
      </w:rPr>
    </w:lvl>
    <w:lvl w:ilvl="1" w:tplc="75EC78E2">
      <w:numFmt w:val="bullet"/>
      <w:lvlText w:val="•"/>
      <w:lvlJc w:val="left"/>
      <w:pPr>
        <w:ind w:left="1808" w:hanging="357"/>
      </w:pPr>
      <w:rPr>
        <w:rFonts w:hint="default"/>
        <w:lang w:val="sv-SE" w:eastAsia="sv-SE" w:bidi="sv-SE"/>
      </w:rPr>
    </w:lvl>
    <w:lvl w:ilvl="2" w:tplc="EBD4B6FA">
      <w:numFmt w:val="bullet"/>
      <w:lvlText w:val="•"/>
      <w:lvlJc w:val="left"/>
      <w:pPr>
        <w:ind w:left="2697" w:hanging="357"/>
      </w:pPr>
      <w:rPr>
        <w:rFonts w:hint="default"/>
        <w:lang w:val="sv-SE" w:eastAsia="sv-SE" w:bidi="sv-SE"/>
      </w:rPr>
    </w:lvl>
    <w:lvl w:ilvl="3" w:tplc="2C320622">
      <w:numFmt w:val="bullet"/>
      <w:lvlText w:val="•"/>
      <w:lvlJc w:val="left"/>
      <w:pPr>
        <w:ind w:left="3585" w:hanging="357"/>
      </w:pPr>
      <w:rPr>
        <w:rFonts w:hint="default"/>
        <w:lang w:val="sv-SE" w:eastAsia="sv-SE" w:bidi="sv-SE"/>
      </w:rPr>
    </w:lvl>
    <w:lvl w:ilvl="4" w:tplc="94808AF8">
      <w:numFmt w:val="bullet"/>
      <w:lvlText w:val="•"/>
      <w:lvlJc w:val="left"/>
      <w:pPr>
        <w:ind w:left="4474" w:hanging="357"/>
      </w:pPr>
      <w:rPr>
        <w:rFonts w:hint="default"/>
        <w:lang w:val="sv-SE" w:eastAsia="sv-SE" w:bidi="sv-SE"/>
      </w:rPr>
    </w:lvl>
    <w:lvl w:ilvl="5" w:tplc="F80ED412">
      <w:numFmt w:val="bullet"/>
      <w:lvlText w:val="•"/>
      <w:lvlJc w:val="left"/>
      <w:pPr>
        <w:ind w:left="5363" w:hanging="357"/>
      </w:pPr>
      <w:rPr>
        <w:rFonts w:hint="default"/>
        <w:lang w:val="sv-SE" w:eastAsia="sv-SE" w:bidi="sv-SE"/>
      </w:rPr>
    </w:lvl>
    <w:lvl w:ilvl="6" w:tplc="33747196">
      <w:numFmt w:val="bullet"/>
      <w:lvlText w:val="•"/>
      <w:lvlJc w:val="left"/>
      <w:pPr>
        <w:ind w:left="6251" w:hanging="357"/>
      </w:pPr>
      <w:rPr>
        <w:rFonts w:hint="default"/>
        <w:lang w:val="sv-SE" w:eastAsia="sv-SE" w:bidi="sv-SE"/>
      </w:rPr>
    </w:lvl>
    <w:lvl w:ilvl="7" w:tplc="11228480">
      <w:numFmt w:val="bullet"/>
      <w:lvlText w:val="•"/>
      <w:lvlJc w:val="left"/>
      <w:pPr>
        <w:ind w:left="7140" w:hanging="357"/>
      </w:pPr>
      <w:rPr>
        <w:rFonts w:hint="default"/>
        <w:lang w:val="sv-SE" w:eastAsia="sv-SE" w:bidi="sv-SE"/>
      </w:rPr>
    </w:lvl>
    <w:lvl w:ilvl="8" w:tplc="9924A9A6">
      <w:numFmt w:val="bullet"/>
      <w:lvlText w:val="•"/>
      <w:lvlJc w:val="left"/>
      <w:pPr>
        <w:ind w:left="8029" w:hanging="357"/>
      </w:pPr>
      <w:rPr>
        <w:rFonts w:hint="default"/>
        <w:lang w:val="sv-SE" w:eastAsia="sv-SE" w:bidi="sv-SE"/>
      </w:rPr>
    </w:lvl>
  </w:abstractNum>
  <w:abstractNum w:abstractNumId="26" w15:restartNumberingAfterBreak="0">
    <w:nsid w:val="7CF64B6D"/>
    <w:multiLevelType w:val="hybridMultilevel"/>
    <w:tmpl w:val="B4582E58"/>
    <w:lvl w:ilvl="0" w:tplc="3C7492FE">
      <w:start w:val="1"/>
      <w:numFmt w:val="lowerLetter"/>
      <w:lvlText w:val="%1."/>
      <w:lvlJc w:val="left"/>
      <w:pPr>
        <w:ind w:left="482" w:hanging="288"/>
      </w:pPr>
      <w:rPr>
        <w:rFonts w:ascii="Times New Roman" w:eastAsia="Times New Roman" w:hAnsi="Times New Roman" w:cs="Times New Roman" w:hint="default"/>
        <w:spacing w:val="-1"/>
        <w:w w:val="105"/>
        <w:sz w:val="23"/>
        <w:szCs w:val="23"/>
        <w:lang w:val="sv-SE" w:eastAsia="sv-SE" w:bidi="sv-SE"/>
      </w:rPr>
    </w:lvl>
    <w:lvl w:ilvl="1" w:tplc="B4E8DAAE">
      <w:numFmt w:val="bullet"/>
      <w:lvlText w:val="•"/>
      <w:lvlJc w:val="left"/>
      <w:pPr>
        <w:ind w:left="1412" w:hanging="288"/>
      </w:pPr>
      <w:rPr>
        <w:rFonts w:hint="default"/>
        <w:lang w:val="sv-SE" w:eastAsia="sv-SE" w:bidi="sv-SE"/>
      </w:rPr>
    </w:lvl>
    <w:lvl w:ilvl="2" w:tplc="EB3AD6C2">
      <w:numFmt w:val="bullet"/>
      <w:lvlText w:val="•"/>
      <w:lvlJc w:val="left"/>
      <w:pPr>
        <w:ind w:left="2345" w:hanging="288"/>
      </w:pPr>
      <w:rPr>
        <w:rFonts w:hint="default"/>
        <w:lang w:val="sv-SE" w:eastAsia="sv-SE" w:bidi="sv-SE"/>
      </w:rPr>
    </w:lvl>
    <w:lvl w:ilvl="3" w:tplc="51941842">
      <w:numFmt w:val="bullet"/>
      <w:lvlText w:val="•"/>
      <w:lvlJc w:val="left"/>
      <w:pPr>
        <w:ind w:left="3277" w:hanging="288"/>
      </w:pPr>
      <w:rPr>
        <w:rFonts w:hint="default"/>
        <w:lang w:val="sv-SE" w:eastAsia="sv-SE" w:bidi="sv-SE"/>
      </w:rPr>
    </w:lvl>
    <w:lvl w:ilvl="4" w:tplc="1B1EC340">
      <w:numFmt w:val="bullet"/>
      <w:lvlText w:val="•"/>
      <w:lvlJc w:val="left"/>
      <w:pPr>
        <w:ind w:left="4210" w:hanging="288"/>
      </w:pPr>
      <w:rPr>
        <w:rFonts w:hint="default"/>
        <w:lang w:val="sv-SE" w:eastAsia="sv-SE" w:bidi="sv-SE"/>
      </w:rPr>
    </w:lvl>
    <w:lvl w:ilvl="5" w:tplc="16422300">
      <w:numFmt w:val="bullet"/>
      <w:lvlText w:val="•"/>
      <w:lvlJc w:val="left"/>
      <w:pPr>
        <w:ind w:left="5143" w:hanging="288"/>
      </w:pPr>
      <w:rPr>
        <w:rFonts w:hint="default"/>
        <w:lang w:val="sv-SE" w:eastAsia="sv-SE" w:bidi="sv-SE"/>
      </w:rPr>
    </w:lvl>
    <w:lvl w:ilvl="6" w:tplc="25220556">
      <w:numFmt w:val="bullet"/>
      <w:lvlText w:val="•"/>
      <w:lvlJc w:val="left"/>
      <w:pPr>
        <w:ind w:left="6075" w:hanging="288"/>
      </w:pPr>
      <w:rPr>
        <w:rFonts w:hint="default"/>
        <w:lang w:val="sv-SE" w:eastAsia="sv-SE" w:bidi="sv-SE"/>
      </w:rPr>
    </w:lvl>
    <w:lvl w:ilvl="7" w:tplc="037610A8">
      <w:numFmt w:val="bullet"/>
      <w:lvlText w:val="•"/>
      <w:lvlJc w:val="left"/>
      <w:pPr>
        <w:ind w:left="7008" w:hanging="288"/>
      </w:pPr>
      <w:rPr>
        <w:rFonts w:hint="default"/>
        <w:lang w:val="sv-SE" w:eastAsia="sv-SE" w:bidi="sv-SE"/>
      </w:rPr>
    </w:lvl>
    <w:lvl w:ilvl="8" w:tplc="7BD28DDE">
      <w:numFmt w:val="bullet"/>
      <w:lvlText w:val="•"/>
      <w:lvlJc w:val="left"/>
      <w:pPr>
        <w:ind w:left="7941" w:hanging="288"/>
      </w:pPr>
      <w:rPr>
        <w:rFonts w:hint="default"/>
        <w:lang w:val="sv-SE" w:eastAsia="sv-SE" w:bidi="sv-SE"/>
      </w:rPr>
    </w:lvl>
  </w:abstractNum>
  <w:abstractNum w:abstractNumId="27" w15:restartNumberingAfterBreak="0">
    <w:nsid w:val="7DA15FE0"/>
    <w:multiLevelType w:val="hybridMultilevel"/>
    <w:tmpl w:val="9AECF0B0"/>
    <w:lvl w:ilvl="0" w:tplc="3B80060C">
      <w:start w:val="1"/>
      <w:numFmt w:val="lowerRoman"/>
      <w:lvlText w:val="(%1)"/>
      <w:lvlJc w:val="left"/>
      <w:pPr>
        <w:ind w:left="482" w:hanging="280"/>
      </w:pPr>
      <w:rPr>
        <w:rFonts w:ascii="Times New Roman" w:eastAsia="Times New Roman" w:hAnsi="Times New Roman" w:cs="Times New Roman" w:hint="default"/>
        <w:spacing w:val="-1"/>
        <w:w w:val="92"/>
        <w:sz w:val="22"/>
        <w:szCs w:val="22"/>
        <w:lang w:val="sv-SE" w:eastAsia="sv-SE" w:bidi="sv-SE"/>
      </w:rPr>
    </w:lvl>
    <w:lvl w:ilvl="1" w:tplc="4E489E62">
      <w:numFmt w:val="bullet"/>
      <w:lvlText w:val="•"/>
      <w:lvlJc w:val="left"/>
      <w:pPr>
        <w:ind w:left="1412" w:hanging="280"/>
      </w:pPr>
      <w:rPr>
        <w:rFonts w:hint="default"/>
        <w:lang w:val="sv-SE" w:eastAsia="sv-SE" w:bidi="sv-SE"/>
      </w:rPr>
    </w:lvl>
    <w:lvl w:ilvl="2" w:tplc="AAEC8962">
      <w:numFmt w:val="bullet"/>
      <w:lvlText w:val="•"/>
      <w:lvlJc w:val="left"/>
      <w:pPr>
        <w:ind w:left="2345" w:hanging="280"/>
      </w:pPr>
      <w:rPr>
        <w:rFonts w:hint="default"/>
        <w:lang w:val="sv-SE" w:eastAsia="sv-SE" w:bidi="sv-SE"/>
      </w:rPr>
    </w:lvl>
    <w:lvl w:ilvl="3" w:tplc="E5F22102">
      <w:numFmt w:val="bullet"/>
      <w:lvlText w:val="•"/>
      <w:lvlJc w:val="left"/>
      <w:pPr>
        <w:ind w:left="3277" w:hanging="280"/>
      </w:pPr>
      <w:rPr>
        <w:rFonts w:hint="default"/>
        <w:lang w:val="sv-SE" w:eastAsia="sv-SE" w:bidi="sv-SE"/>
      </w:rPr>
    </w:lvl>
    <w:lvl w:ilvl="4" w:tplc="91F00A24">
      <w:numFmt w:val="bullet"/>
      <w:lvlText w:val="•"/>
      <w:lvlJc w:val="left"/>
      <w:pPr>
        <w:ind w:left="4210" w:hanging="280"/>
      </w:pPr>
      <w:rPr>
        <w:rFonts w:hint="default"/>
        <w:lang w:val="sv-SE" w:eastAsia="sv-SE" w:bidi="sv-SE"/>
      </w:rPr>
    </w:lvl>
    <w:lvl w:ilvl="5" w:tplc="71487464">
      <w:numFmt w:val="bullet"/>
      <w:lvlText w:val="•"/>
      <w:lvlJc w:val="left"/>
      <w:pPr>
        <w:ind w:left="5143" w:hanging="280"/>
      </w:pPr>
      <w:rPr>
        <w:rFonts w:hint="default"/>
        <w:lang w:val="sv-SE" w:eastAsia="sv-SE" w:bidi="sv-SE"/>
      </w:rPr>
    </w:lvl>
    <w:lvl w:ilvl="6" w:tplc="C04A92A4">
      <w:numFmt w:val="bullet"/>
      <w:lvlText w:val="•"/>
      <w:lvlJc w:val="left"/>
      <w:pPr>
        <w:ind w:left="6075" w:hanging="280"/>
      </w:pPr>
      <w:rPr>
        <w:rFonts w:hint="default"/>
        <w:lang w:val="sv-SE" w:eastAsia="sv-SE" w:bidi="sv-SE"/>
      </w:rPr>
    </w:lvl>
    <w:lvl w:ilvl="7" w:tplc="1664762E">
      <w:numFmt w:val="bullet"/>
      <w:lvlText w:val="•"/>
      <w:lvlJc w:val="left"/>
      <w:pPr>
        <w:ind w:left="7008" w:hanging="280"/>
      </w:pPr>
      <w:rPr>
        <w:rFonts w:hint="default"/>
        <w:lang w:val="sv-SE" w:eastAsia="sv-SE" w:bidi="sv-SE"/>
      </w:rPr>
    </w:lvl>
    <w:lvl w:ilvl="8" w:tplc="470AD0A8">
      <w:numFmt w:val="bullet"/>
      <w:lvlText w:val="•"/>
      <w:lvlJc w:val="left"/>
      <w:pPr>
        <w:ind w:left="7941" w:hanging="280"/>
      </w:pPr>
      <w:rPr>
        <w:rFonts w:hint="default"/>
        <w:lang w:val="sv-SE" w:eastAsia="sv-SE" w:bidi="sv-SE"/>
      </w:rPr>
    </w:lvl>
  </w:abstractNum>
  <w:abstractNum w:abstractNumId="28" w15:restartNumberingAfterBreak="0">
    <w:nsid w:val="7F007F7F"/>
    <w:multiLevelType w:val="hybridMultilevel"/>
    <w:tmpl w:val="0F1AC5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5"/>
  </w:num>
  <w:num w:numId="2">
    <w:abstractNumId w:val="21"/>
  </w:num>
  <w:num w:numId="3">
    <w:abstractNumId w:val="26"/>
  </w:num>
  <w:num w:numId="4">
    <w:abstractNumId w:val="27"/>
  </w:num>
  <w:num w:numId="5">
    <w:abstractNumId w:val="12"/>
  </w:num>
  <w:num w:numId="6">
    <w:abstractNumId w:val="14"/>
  </w:num>
  <w:num w:numId="7">
    <w:abstractNumId w:val="13"/>
  </w:num>
  <w:num w:numId="8">
    <w:abstractNumId w:val="15"/>
  </w:num>
  <w:num w:numId="9">
    <w:abstractNumId w:val="0"/>
  </w:num>
  <w:num w:numId="10">
    <w:abstractNumId w:val="5"/>
  </w:num>
  <w:num w:numId="11">
    <w:abstractNumId w:val="2"/>
  </w:num>
  <w:num w:numId="12">
    <w:abstractNumId w:val="16"/>
  </w:num>
  <w:num w:numId="13">
    <w:abstractNumId w:val="9"/>
  </w:num>
  <w:num w:numId="14">
    <w:abstractNumId w:val="6"/>
  </w:num>
  <w:num w:numId="15">
    <w:abstractNumId w:val="23"/>
  </w:num>
  <w:num w:numId="16">
    <w:abstractNumId w:val="22"/>
  </w:num>
  <w:num w:numId="17">
    <w:abstractNumId w:val="7"/>
  </w:num>
  <w:num w:numId="18">
    <w:abstractNumId w:val="24"/>
  </w:num>
  <w:num w:numId="19">
    <w:abstractNumId w:val="8"/>
  </w:num>
  <w:num w:numId="20">
    <w:abstractNumId w:val="10"/>
  </w:num>
  <w:num w:numId="21">
    <w:abstractNumId w:val="17"/>
  </w:num>
  <w:num w:numId="22">
    <w:abstractNumId w:val="1"/>
  </w:num>
  <w:num w:numId="23">
    <w:abstractNumId w:val="28"/>
  </w:num>
  <w:num w:numId="24">
    <w:abstractNumId w:val="3"/>
  </w:num>
  <w:num w:numId="25">
    <w:abstractNumId w:val="18"/>
  </w:num>
  <w:num w:numId="26">
    <w:abstractNumId w:val="4"/>
  </w:num>
  <w:num w:numId="27">
    <w:abstractNumId w:val="20"/>
  </w:num>
  <w:num w:numId="28">
    <w:abstractNumId w:val="19"/>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891"/>
    <w:rsid w:val="000207EF"/>
    <w:rsid w:val="00043F48"/>
    <w:rsid w:val="000460AF"/>
    <w:rsid w:val="00115CDA"/>
    <w:rsid w:val="00136C1A"/>
    <w:rsid w:val="00206533"/>
    <w:rsid w:val="00236675"/>
    <w:rsid w:val="00251D59"/>
    <w:rsid w:val="00355C03"/>
    <w:rsid w:val="003642AE"/>
    <w:rsid w:val="00380C0C"/>
    <w:rsid w:val="00395CC9"/>
    <w:rsid w:val="003C7434"/>
    <w:rsid w:val="003E7E03"/>
    <w:rsid w:val="003F760C"/>
    <w:rsid w:val="00401495"/>
    <w:rsid w:val="004051DE"/>
    <w:rsid w:val="004964E8"/>
    <w:rsid w:val="004E6B74"/>
    <w:rsid w:val="004F1C90"/>
    <w:rsid w:val="005451FC"/>
    <w:rsid w:val="005944C6"/>
    <w:rsid w:val="00597AB0"/>
    <w:rsid w:val="0065687D"/>
    <w:rsid w:val="006F7891"/>
    <w:rsid w:val="00717029"/>
    <w:rsid w:val="00725635"/>
    <w:rsid w:val="00727AF4"/>
    <w:rsid w:val="00730FB5"/>
    <w:rsid w:val="00761A0E"/>
    <w:rsid w:val="007C600A"/>
    <w:rsid w:val="007F6C05"/>
    <w:rsid w:val="008459BB"/>
    <w:rsid w:val="008C0119"/>
    <w:rsid w:val="00976202"/>
    <w:rsid w:val="009B201E"/>
    <w:rsid w:val="00A039E0"/>
    <w:rsid w:val="00A2306E"/>
    <w:rsid w:val="00A26847"/>
    <w:rsid w:val="00A63EB9"/>
    <w:rsid w:val="00A77A5C"/>
    <w:rsid w:val="00AD3057"/>
    <w:rsid w:val="00B34BDF"/>
    <w:rsid w:val="00BE0538"/>
    <w:rsid w:val="00D101E4"/>
    <w:rsid w:val="00D12577"/>
    <w:rsid w:val="00DC0343"/>
    <w:rsid w:val="00E77EE4"/>
    <w:rsid w:val="00EB5618"/>
    <w:rsid w:val="00EC14BB"/>
    <w:rsid w:val="00EE7460"/>
    <w:rsid w:val="00F16A42"/>
    <w:rsid w:val="00F449AD"/>
    <w:rsid w:val="00F50EB2"/>
    <w:rsid w:val="00F876DA"/>
    <w:rsid w:val="00FF1A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A753F2-B86E-49FC-81FB-7427BE949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val="sv-SE" w:eastAsia="sv-SE" w:bidi="sv-SE"/>
    </w:rPr>
  </w:style>
  <w:style w:type="paragraph" w:styleId="Rubrik1">
    <w:name w:val="heading 1"/>
    <w:basedOn w:val="Normal"/>
    <w:uiPriority w:val="1"/>
    <w:qFormat/>
    <w:pPr>
      <w:ind w:left="498" w:hanging="336"/>
      <w:outlineLvl w:val="0"/>
    </w:pPr>
    <w:rPr>
      <w:b/>
      <w:bCs/>
      <w:sz w:val="32"/>
      <w:szCs w:val="32"/>
    </w:rPr>
  </w:style>
  <w:style w:type="paragraph" w:styleId="Rubrik2">
    <w:name w:val="heading 2"/>
    <w:basedOn w:val="Normal"/>
    <w:uiPriority w:val="1"/>
    <w:qFormat/>
    <w:pPr>
      <w:ind w:left="508" w:hanging="317"/>
      <w:outlineLvl w:val="1"/>
    </w:pPr>
    <w:rPr>
      <w:b/>
      <w:bCs/>
      <w:sz w:val="30"/>
      <w:szCs w:val="3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pPr>
      <w:spacing w:before="9"/>
    </w:pPr>
    <w:rPr>
      <w:sz w:val="23"/>
      <w:szCs w:val="23"/>
    </w:rPr>
  </w:style>
  <w:style w:type="paragraph" w:styleId="Liststycke">
    <w:name w:val="List Paragraph"/>
    <w:basedOn w:val="Normal"/>
    <w:uiPriority w:val="1"/>
    <w:qFormat/>
    <w:pPr>
      <w:ind w:left="482" w:hanging="283"/>
    </w:pPr>
  </w:style>
  <w:style w:type="paragraph" w:customStyle="1" w:styleId="TableParagraph">
    <w:name w:val="Table Paragraph"/>
    <w:basedOn w:val="Normal"/>
    <w:uiPriority w:val="1"/>
    <w:qFormat/>
  </w:style>
  <w:style w:type="numbering" w:customStyle="1" w:styleId="Pekka01">
    <w:name w:val="Pekka01"/>
    <w:uiPriority w:val="99"/>
    <w:rsid w:val="004964E8"/>
    <w:pPr>
      <w:numPr>
        <w:numId w:val="12"/>
      </w:numPr>
    </w:pPr>
  </w:style>
  <w:style w:type="paragraph" w:styleId="Sidhuvud">
    <w:name w:val="header"/>
    <w:basedOn w:val="Normal"/>
    <w:link w:val="SidhuvudChar"/>
    <w:uiPriority w:val="99"/>
    <w:unhideWhenUsed/>
    <w:rsid w:val="00A77A5C"/>
    <w:pPr>
      <w:tabs>
        <w:tab w:val="center" w:pos="4536"/>
        <w:tab w:val="right" w:pos="9072"/>
      </w:tabs>
    </w:pPr>
  </w:style>
  <w:style w:type="character" w:customStyle="1" w:styleId="SidhuvudChar">
    <w:name w:val="Sidhuvud Char"/>
    <w:basedOn w:val="Standardstycketeckensnitt"/>
    <w:link w:val="Sidhuvud"/>
    <w:uiPriority w:val="99"/>
    <w:rsid w:val="00A77A5C"/>
    <w:rPr>
      <w:rFonts w:ascii="Times New Roman" w:eastAsia="Times New Roman" w:hAnsi="Times New Roman" w:cs="Times New Roman"/>
      <w:lang w:val="sv-SE" w:eastAsia="sv-SE" w:bidi="sv-SE"/>
    </w:rPr>
  </w:style>
  <w:style w:type="paragraph" w:styleId="Sidfot">
    <w:name w:val="footer"/>
    <w:basedOn w:val="Normal"/>
    <w:link w:val="SidfotChar"/>
    <w:uiPriority w:val="99"/>
    <w:unhideWhenUsed/>
    <w:rsid w:val="00A77A5C"/>
    <w:pPr>
      <w:tabs>
        <w:tab w:val="center" w:pos="4536"/>
        <w:tab w:val="right" w:pos="9072"/>
      </w:tabs>
    </w:pPr>
  </w:style>
  <w:style w:type="character" w:customStyle="1" w:styleId="SidfotChar">
    <w:name w:val="Sidfot Char"/>
    <w:basedOn w:val="Standardstycketeckensnitt"/>
    <w:link w:val="Sidfot"/>
    <w:uiPriority w:val="99"/>
    <w:rsid w:val="00A77A5C"/>
    <w:rPr>
      <w:rFonts w:ascii="Times New Roman" w:eastAsia="Times New Roman" w:hAnsi="Times New Roman" w:cs="Times New Roman"/>
      <w:lang w:val="sv-SE" w:eastAsia="sv-SE" w:bidi="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1567</Words>
  <Characters>8306</Characters>
  <Application>Microsoft Office Word</Application>
  <DocSecurity>0</DocSecurity>
  <Lines>69</Lines>
  <Paragraphs>19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Svenska Golfförbundet</dc:creator>
  <cp:lastModifiedBy>Info</cp:lastModifiedBy>
  <cp:revision>2</cp:revision>
  <dcterms:created xsi:type="dcterms:W3CDTF">2018-06-06T11:02:00Z</dcterms:created>
  <dcterms:modified xsi:type="dcterms:W3CDTF">2018-06-06T11:02:00Z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2018-01-26T00:00:00Z</vt:filetime>
  </property>
  <property fmtid="{D5CDD505-2E9C-101B-9397-08002B2CF9AE}" pid="3" name="Creator">
    <vt:lpwstr>Microsoft® Word 2016</vt:lpwstr>
  </property>
  <property fmtid="{D5CDD505-2E9C-101B-9397-08002B2CF9AE}" pid="4" name="LastSaved">
    <vt:filetime>2018-01-29T00:00:00Z</vt:filetime>
  </property>
</Properties>
</file>